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8FC7" w14:textId="77777777" w:rsidR="007E4084" w:rsidRPr="00266714" w:rsidRDefault="007E4084" w:rsidP="00266714">
      <w:pPr>
        <w:spacing w:after="0" w:line="240" w:lineRule="auto"/>
        <w:outlineLvl w:val="0"/>
        <w:rPr>
          <w:rFonts w:ascii="Arial" w:eastAsia="Times New Roman" w:hAnsi="Arial" w:cs="Arial"/>
          <w:b/>
          <w:bCs/>
          <w:color w:val="333333"/>
          <w:kern w:val="36"/>
          <w:sz w:val="40"/>
          <w:szCs w:val="40"/>
          <w:lang w:eastAsia="en-CA"/>
        </w:rPr>
      </w:pPr>
      <w:r w:rsidRPr="00266714">
        <w:rPr>
          <w:rFonts w:ascii="Arial" w:eastAsia="Times New Roman" w:hAnsi="Arial" w:cs="Arial"/>
          <w:b/>
          <w:bCs/>
          <w:color w:val="333333"/>
          <w:kern w:val="36"/>
          <w:sz w:val="40"/>
          <w:szCs w:val="40"/>
          <w:lang w:eastAsia="en-CA"/>
        </w:rPr>
        <w:t xml:space="preserve">Indigenous (Type A Native) Radio Undertaking – </w:t>
      </w:r>
    </w:p>
    <w:p w14:paraId="09A1BF0E" w14:textId="77777777" w:rsidR="007E4084" w:rsidRPr="00266714" w:rsidRDefault="007E4084" w:rsidP="00266714">
      <w:pPr>
        <w:spacing w:after="0" w:line="240" w:lineRule="auto"/>
        <w:outlineLvl w:val="0"/>
        <w:rPr>
          <w:rFonts w:ascii="Arial" w:eastAsia="Times New Roman" w:hAnsi="Arial" w:cs="Arial"/>
          <w:b/>
          <w:bCs/>
          <w:color w:val="333333"/>
          <w:kern w:val="36"/>
          <w:sz w:val="40"/>
          <w:szCs w:val="40"/>
          <w:lang w:eastAsia="en-CA"/>
        </w:rPr>
      </w:pPr>
      <w:r w:rsidRPr="00266714">
        <w:rPr>
          <w:rFonts w:ascii="Arial" w:eastAsia="Times New Roman" w:hAnsi="Arial" w:cs="Arial"/>
          <w:b/>
          <w:bCs/>
          <w:color w:val="333333"/>
          <w:kern w:val="36"/>
          <w:sz w:val="40"/>
          <w:szCs w:val="40"/>
          <w:lang w:eastAsia="en-CA"/>
        </w:rPr>
        <w:t xml:space="preserve">Registration Form (Form </w:t>
      </w:r>
      <w:r w:rsidR="00AB312F" w:rsidRPr="00266714">
        <w:rPr>
          <w:rFonts w:ascii="Arial" w:eastAsia="Times New Roman" w:hAnsi="Arial" w:cs="Arial"/>
          <w:b/>
          <w:bCs/>
          <w:color w:val="333333"/>
          <w:kern w:val="36"/>
          <w:sz w:val="40"/>
          <w:szCs w:val="40"/>
          <w:lang w:eastAsia="en-CA"/>
        </w:rPr>
        <w:t>156</w:t>
      </w:r>
      <w:r w:rsidRPr="00266714">
        <w:rPr>
          <w:rFonts w:ascii="Arial" w:eastAsia="Times New Roman" w:hAnsi="Arial" w:cs="Arial"/>
          <w:b/>
          <w:bCs/>
          <w:color w:val="333333"/>
          <w:kern w:val="36"/>
          <w:sz w:val="40"/>
          <w:szCs w:val="40"/>
          <w:lang w:eastAsia="en-CA"/>
        </w:rPr>
        <w:t>)</w:t>
      </w:r>
    </w:p>
    <w:p w14:paraId="1D2B3602" w14:textId="77777777" w:rsidR="007E4084" w:rsidRPr="00266714" w:rsidRDefault="007E4084" w:rsidP="007E4084">
      <w:pPr>
        <w:spacing w:after="0" w:line="240" w:lineRule="auto"/>
        <w:jc w:val="center"/>
        <w:outlineLvl w:val="0"/>
        <w:rPr>
          <w:rFonts w:ascii="Arial" w:eastAsia="Times New Roman" w:hAnsi="Arial" w:cs="Arial"/>
          <w:bCs/>
          <w:color w:val="333333"/>
          <w:kern w:val="36"/>
          <w:sz w:val="36"/>
          <w:szCs w:val="36"/>
          <w:lang w:eastAsia="en-CA"/>
        </w:rPr>
      </w:pPr>
    </w:p>
    <w:p w14:paraId="1DC3ADDD" w14:textId="77777777" w:rsidR="007E4084" w:rsidRPr="00266714" w:rsidRDefault="007E4084" w:rsidP="007E4084">
      <w:pPr>
        <w:spacing w:after="0" w:line="240" w:lineRule="auto"/>
        <w:rPr>
          <w:rFonts w:ascii="Arial" w:hAnsi="Arial" w:cs="Arial"/>
          <w:color w:val="000000"/>
          <w:sz w:val="24"/>
          <w:szCs w:val="24"/>
          <w:lang w:val="en" w:eastAsia="en-CA"/>
        </w:rPr>
      </w:pPr>
      <w:r w:rsidRPr="00266714">
        <w:rPr>
          <w:rFonts w:ascii="Arial" w:hAnsi="Arial" w:cs="Arial"/>
          <w:b/>
          <w:color w:val="000000"/>
          <w:sz w:val="24"/>
          <w:szCs w:val="24"/>
          <w:lang w:val="en" w:eastAsia="en-CA"/>
        </w:rPr>
        <w:t>IMPORTANT:</w:t>
      </w:r>
      <w:r w:rsidRPr="00266714">
        <w:rPr>
          <w:rFonts w:ascii="Arial" w:hAnsi="Arial" w:cs="Arial"/>
          <w:color w:val="000000"/>
          <w:sz w:val="24"/>
          <w:szCs w:val="24"/>
          <w:lang w:val="en" w:eastAsia="en-CA"/>
        </w:rPr>
        <w:t xml:space="preserve"> Before completing this registration form, please ensure that you have first </w:t>
      </w:r>
      <w:r w:rsidRPr="00266714">
        <w:rPr>
          <w:rFonts w:ascii="Arial" w:hAnsi="Arial" w:cs="Arial"/>
          <w:color w:val="000000"/>
          <w:sz w:val="24"/>
          <w:szCs w:val="24"/>
          <w:lang w:eastAsia="en-CA"/>
        </w:rPr>
        <w:t>applied to</w:t>
      </w:r>
      <w:r w:rsidRPr="00266714">
        <w:rPr>
          <w:rFonts w:ascii="Arial" w:hAnsi="Arial" w:cs="Arial"/>
          <w:color w:val="333333"/>
          <w:sz w:val="24"/>
          <w:szCs w:val="24"/>
          <w:shd w:val="clear" w:color="auto" w:fill="FFFFFF"/>
        </w:rPr>
        <w:t xml:space="preserve"> </w:t>
      </w:r>
      <w:r w:rsidR="00EF02CD">
        <w:rPr>
          <w:rFonts w:ascii="Arial" w:hAnsi="Arial" w:cs="Arial"/>
          <w:color w:val="333333"/>
          <w:sz w:val="24"/>
          <w:szCs w:val="24"/>
          <w:shd w:val="clear" w:color="auto" w:fill="FFFFFF"/>
        </w:rPr>
        <w:t xml:space="preserve">the </w:t>
      </w:r>
      <w:r w:rsidR="00165F4B">
        <w:rPr>
          <w:rFonts w:ascii="Arial" w:hAnsi="Arial" w:cs="Arial"/>
          <w:color w:val="333333"/>
          <w:sz w:val="24"/>
          <w:szCs w:val="24"/>
          <w:shd w:val="clear" w:color="auto" w:fill="FFFFFF"/>
        </w:rPr>
        <w:t xml:space="preserve">Department of Industry </w:t>
      </w:r>
      <w:r w:rsidRPr="00EF02CD">
        <w:rPr>
          <w:rFonts w:ascii="Arial" w:hAnsi="Arial" w:cs="Arial"/>
          <w:color w:val="000000"/>
          <w:sz w:val="24"/>
          <w:szCs w:val="24"/>
          <w:lang w:eastAsia="en-CA"/>
        </w:rPr>
        <w:t>(ISED</w:t>
      </w:r>
      <w:r w:rsidRPr="00165F4B">
        <w:rPr>
          <w:rFonts w:ascii="Arial" w:hAnsi="Arial" w:cs="Arial"/>
          <w:color w:val="000000"/>
          <w:sz w:val="24"/>
          <w:szCs w:val="24"/>
          <w:lang w:eastAsia="en-CA"/>
        </w:rPr>
        <w:t>)</w:t>
      </w:r>
      <w:r w:rsidR="00AB312F" w:rsidRPr="00266714">
        <w:rPr>
          <w:rFonts w:ascii="Arial" w:hAnsi="Arial" w:cs="Arial"/>
          <w:color w:val="000000"/>
          <w:sz w:val="24"/>
          <w:szCs w:val="24"/>
          <w:lang w:eastAsia="en-CA"/>
        </w:rPr>
        <w:t xml:space="preserve"> and received</w:t>
      </w:r>
      <w:r w:rsidRPr="00266714">
        <w:rPr>
          <w:rFonts w:ascii="Arial" w:hAnsi="Arial" w:cs="Arial"/>
          <w:color w:val="000000"/>
          <w:sz w:val="24"/>
          <w:szCs w:val="24"/>
          <w:lang w:eastAsia="en-CA"/>
        </w:rPr>
        <w:t xml:space="preserve"> a broadcasting certificate (which includes the assignment of a frequency and approval of a </w:t>
      </w:r>
      <w:r w:rsidRPr="00266714">
        <w:rPr>
          <w:rFonts w:ascii="Arial" w:hAnsi="Arial" w:cs="Arial"/>
          <w:bCs/>
          <w:color w:val="000000"/>
          <w:sz w:val="24"/>
          <w:szCs w:val="24"/>
          <w:lang w:eastAsia="en-CA"/>
        </w:rPr>
        <w:t>call sign by ISED)</w:t>
      </w:r>
      <w:r w:rsidRPr="00266714">
        <w:rPr>
          <w:rFonts w:ascii="Arial" w:hAnsi="Arial" w:cs="Arial"/>
          <w:color w:val="000000"/>
          <w:sz w:val="24"/>
          <w:szCs w:val="24"/>
          <w:lang w:eastAsia="en-CA"/>
        </w:rPr>
        <w:t xml:space="preserve">. To do this, contact ISED </w:t>
      </w:r>
      <w:r w:rsidRPr="00266714">
        <w:rPr>
          <w:rFonts w:ascii="Arial" w:hAnsi="Arial" w:cs="Arial"/>
          <w:sz w:val="24"/>
          <w:szCs w:val="24"/>
          <w:shd w:val="clear" w:color="auto" w:fill="FFFFFF"/>
        </w:rPr>
        <w:t xml:space="preserve">at 1-800-328-6189 or visit </w:t>
      </w:r>
      <w:hyperlink r:id="rId8" w:history="1">
        <w:r w:rsidRPr="00266714">
          <w:rPr>
            <w:rStyle w:val="Hyperlink"/>
            <w:rFonts w:ascii="Arial" w:hAnsi="Arial" w:cs="Arial"/>
            <w:sz w:val="24"/>
            <w:szCs w:val="24"/>
            <w:shd w:val="clear" w:color="auto" w:fill="FFFFFF"/>
          </w:rPr>
          <w:t>http://www.ic.gc.ca/eic/site/smt-gst.nsf/eng/h_sf01842.html</w:t>
        </w:r>
      </w:hyperlink>
      <w:r w:rsidRPr="00266714">
        <w:rPr>
          <w:rFonts w:ascii="Arial" w:hAnsi="Arial" w:cs="Arial"/>
          <w:sz w:val="24"/>
          <w:szCs w:val="24"/>
          <w:shd w:val="clear" w:color="auto" w:fill="FFFFFF"/>
        </w:rPr>
        <w:t>.</w:t>
      </w:r>
    </w:p>
    <w:p w14:paraId="76F1C788" w14:textId="77777777" w:rsidR="007E4084" w:rsidRPr="00266714" w:rsidRDefault="007E4084" w:rsidP="007E4084">
      <w:pPr>
        <w:spacing w:after="0" w:line="240" w:lineRule="auto"/>
        <w:rPr>
          <w:rFonts w:ascii="Arial" w:hAnsi="Arial" w:cs="Arial"/>
          <w:sz w:val="24"/>
          <w:szCs w:val="24"/>
          <w:lang w:val="en"/>
        </w:rPr>
      </w:pPr>
    </w:p>
    <w:p w14:paraId="34809ADA" w14:textId="77777777" w:rsidR="007E4084" w:rsidRPr="00266714" w:rsidRDefault="007E4084" w:rsidP="007E4084">
      <w:pPr>
        <w:spacing w:after="0" w:line="240" w:lineRule="auto"/>
        <w:rPr>
          <w:rFonts w:ascii="Arial" w:eastAsia="Times New Roman" w:hAnsi="Arial" w:cs="Arial"/>
          <w:b/>
          <w:bCs/>
          <w:sz w:val="32"/>
          <w:szCs w:val="24"/>
          <w:lang w:val="en" w:eastAsia="en-CA"/>
        </w:rPr>
      </w:pPr>
      <w:r w:rsidRPr="00266714">
        <w:rPr>
          <w:rFonts w:ascii="Arial" w:eastAsia="Times New Roman" w:hAnsi="Arial" w:cs="Arial"/>
          <w:b/>
          <w:bCs/>
          <w:sz w:val="32"/>
          <w:szCs w:val="24"/>
          <w:lang w:val="en" w:eastAsia="en-CA"/>
        </w:rPr>
        <w:t xml:space="preserve">Purpose of this form </w:t>
      </w:r>
    </w:p>
    <w:p w14:paraId="44C16D25" w14:textId="77777777" w:rsidR="007E4084" w:rsidRPr="00266714" w:rsidRDefault="007E4084" w:rsidP="007E4084">
      <w:pPr>
        <w:spacing w:after="0" w:line="240" w:lineRule="auto"/>
        <w:rPr>
          <w:rFonts w:ascii="Arial" w:eastAsia="Times New Roman" w:hAnsi="Arial" w:cs="Arial"/>
          <w:bCs/>
          <w:sz w:val="24"/>
          <w:szCs w:val="24"/>
          <w:lang w:eastAsia="en-CA"/>
        </w:rPr>
      </w:pPr>
    </w:p>
    <w:p w14:paraId="4B84F703" w14:textId="77777777" w:rsidR="00FF57E9" w:rsidRPr="00266714" w:rsidRDefault="007E4084" w:rsidP="00FF57E9">
      <w:pPr>
        <w:spacing w:after="0" w:line="240" w:lineRule="auto"/>
        <w:rPr>
          <w:rFonts w:ascii="Arial" w:hAnsi="Arial" w:cs="Arial"/>
          <w:color w:val="000000"/>
          <w:sz w:val="24"/>
          <w:szCs w:val="24"/>
          <w:shd w:val="clear" w:color="auto" w:fill="F9F4D4"/>
        </w:rPr>
      </w:pPr>
      <w:r w:rsidRPr="00266714">
        <w:rPr>
          <w:rFonts w:ascii="Arial" w:eastAsia="Times New Roman" w:hAnsi="Arial" w:cs="Arial"/>
          <w:bCs/>
          <w:sz w:val="24"/>
          <w:szCs w:val="24"/>
          <w:lang w:eastAsia="en-CA"/>
        </w:rPr>
        <w:t xml:space="preserve">Registration for new Indigenous (Type A Native) </w:t>
      </w:r>
      <w:r w:rsidR="00FF57E9" w:rsidRPr="00266714">
        <w:rPr>
          <w:rFonts w:ascii="Arial" w:eastAsia="Times New Roman" w:hAnsi="Arial" w:cs="Arial"/>
          <w:bCs/>
          <w:sz w:val="24"/>
          <w:szCs w:val="24"/>
          <w:lang w:eastAsia="en-CA"/>
        </w:rPr>
        <w:t>R</w:t>
      </w:r>
      <w:r w:rsidRPr="00266714">
        <w:rPr>
          <w:rFonts w:ascii="Arial" w:eastAsia="Times New Roman" w:hAnsi="Arial" w:cs="Arial"/>
          <w:bCs/>
          <w:sz w:val="24"/>
          <w:szCs w:val="24"/>
          <w:lang w:eastAsia="en-CA"/>
        </w:rPr>
        <w:t xml:space="preserve">adio </w:t>
      </w:r>
      <w:r w:rsidR="00FF57E9" w:rsidRPr="00266714">
        <w:rPr>
          <w:rFonts w:ascii="Arial" w:eastAsia="Times New Roman" w:hAnsi="Arial" w:cs="Arial"/>
          <w:bCs/>
          <w:sz w:val="24"/>
          <w:szCs w:val="24"/>
          <w:lang w:eastAsia="en-CA"/>
        </w:rPr>
        <w:t>U</w:t>
      </w:r>
      <w:r w:rsidRPr="00266714">
        <w:rPr>
          <w:rFonts w:ascii="Arial" w:eastAsia="Times New Roman" w:hAnsi="Arial" w:cs="Arial"/>
          <w:bCs/>
          <w:sz w:val="24"/>
          <w:szCs w:val="24"/>
          <w:lang w:eastAsia="en-CA"/>
        </w:rPr>
        <w:t xml:space="preserve">ndertakings that meet the exemption criteria set out in the </w:t>
      </w:r>
      <w:r w:rsidRPr="00266714">
        <w:rPr>
          <w:rFonts w:ascii="Arial" w:eastAsia="Times New Roman" w:hAnsi="Arial" w:cs="Arial"/>
          <w:bCs/>
          <w:i/>
          <w:iCs/>
          <w:sz w:val="24"/>
          <w:szCs w:val="24"/>
          <w:lang w:eastAsia="en-CA"/>
        </w:rPr>
        <w:t>Exemption order respecting certain Indigenous radio undertakings</w:t>
      </w:r>
      <w:r w:rsidR="007D0A1E" w:rsidRPr="00266714">
        <w:rPr>
          <w:rFonts w:ascii="Arial" w:eastAsia="Times New Roman" w:hAnsi="Arial" w:cs="Arial"/>
          <w:bCs/>
          <w:sz w:val="24"/>
          <w:szCs w:val="24"/>
          <w:lang w:eastAsia="en-CA"/>
        </w:rPr>
        <w:t>, Appendix 3 to</w:t>
      </w:r>
      <w:r w:rsidR="002A3C6A" w:rsidRPr="00266714">
        <w:rPr>
          <w:rFonts w:ascii="Arial" w:eastAsia="Times New Roman" w:hAnsi="Arial" w:cs="Arial"/>
          <w:bCs/>
          <w:sz w:val="24"/>
          <w:szCs w:val="24"/>
          <w:lang w:eastAsia="en-CA"/>
        </w:rPr>
        <w:t xml:space="preserve"> Broadcasting Regulatory Policy</w:t>
      </w:r>
      <w:hyperlink r:id="rId9" w:history="1">
        <w:r w:rsidRPr="00266714">
          <w:rPr>
            <w:rStyle w:val="Hyperlink"/>
            <w:rFonts w:ascii="Arial" w:eastAsia="Times New Roman" w:hAnsi="Arial" w:cs="Arial"/>
            <w:bCs/>
            <w:sz w:val="24"/>
            <w:szCs w:val="24"/>
            <w:lang w:eastAsia="en-CA"/>
          </w:rPr>
          <w:t xml:space="preserve"> CRTC 2018-137</w:t>
        </w:r>
      </w:hyperlink>
      <w:r w:rsidR="007D0A1E" w:rsidRPr="00266714">
        <w:rPr>
          <w:rFonts w:ascii="Arial" w:eastAsia="Times New Roman" w:hAnsi="Arial" w:cs="Arial"/>
          <w:bCs/>
          <w:color w:val="333333"/>
          <w:sz w:val="24"/>
          <w:szCs w:val="24"/>
          <w:lang w:eastAsia="en-CA"/>
        </w:rPr>
        <w:t xml:space="preserve"> (exemption order)</w:t>
      </w:r>
      <w:r w:rsidRPr="00266714">
        <w:rPr>
          <w:rFonts w:ascii="Arial" w:eastAsia="Times New Roman" w:hAnsi="Arial" w:cs="Arial"/>
          <w:bCs/>
          <w:sz w:val="24"/>
          <w:szCs w:val="24"/>
          <w:lang w:eastAsia="en-CA"/>
        </w:rPr>
        <w:t xml:space="preserve">. </w:t>
      </w:r>
      <w:r w:rsidR="00FF57E9" w:rsidRPr="00266714">
        <w:rPr>
          <w:rFonts w:ascii="Arial" w:hAnsi="Arial" w:cs="Arial"/>
          <w:sz w:val="24"/>
          <w:szCs w:val="24"/>
        </w:rPr>
        <w:t xml:space="preserve">Note: If you do not meet </w:t>
      </w:r>
      <w:r w:rsidR="00FF57E9" w:rsidRPr="00266714">
        <w:rPr>
          <w:rFonts w:ascii="Arial" w:hAnsi="Arial" w:cs="Arial"/>
          <w:sz w:val="24"/>
          <w:szCs w:val="24"/>
          <w:u w:val="single"/>
        </w:rPr>
        <w:t>all</w:t>
      </w:r>
      <w:r w:rsidR="00FF57E9" w:rsidRPr="00266714">
        <w:rPr>
          <w:rFonts w:ascii="Arial" w:hAnsi="Arial" w:cs="Arial"/>
          <w:sz w:val="24"/>
          <w:szCs w:val="24"/>
        </w:rPr>
        <w:t xml:space="preserve"> exemption criteria set out in </w:t>
      </w:r>
      <w:r w:rsidR="00FF57E9" w:rsidRPr="00266714">
        <w:rPr>
          <w:rFonts w:ascii="Arial" w:hAnsi="Arial" w:cs="Arial"/>
          <w:bCs/>
          <w:sz w:val="24"/>
          <w:szCs w:val="24"/>
        </w:rPr>
        <w:t xml:space="preserve">the </w:t>
      </w:r>
      <w:r w:rsidR="00FF57E9" w:rsidRPr="00266714">
        <w:rPr>
          <w:rFonts w:ascii="Arial" w:hAnsi="Arial" w:cs="Arial"/>
          <w:bCs/>
          <w:iCs/>
          <w:sz w:val="24"/>
          <w:szCs w:val="24"/>
        </w:rPr>
        <w:t>exemption order</w:t>
      </w:r>
      <w:r w:rsidR="00FF57E9" w:rsidRPr="00266714">
        <w:rPr>
          <w:rFonts w:ascii="Arial" w:hAnsi="Arial" w:cs="Arial"/>
          <w:sz w:val="24"/>
          <w:szCs w:val="24"/>
        </w:rPr>
        <w:t xml:space="preserve"> then please apply for a </w:t>
      </w:r>
      <w:r w:rsidR="00FF57E9" w:rsidRPr="00266714">
        <w:rPr>
          <w:rFonts w:ascii="Arial" w:hAnsi="Arial" w:cs="Arial"/>
          <w:bCs/>
          <w:sz w:val="24"/>
          <w:szCs w:val="24"/>
          <w:lang w:val="en"/>
        </w:rPr>
        <w:t xml:space="preserve">broadcasting licence to operate as an Indigenous (Type B Native) Radio Undertaking, </w:t>
      </w:r>
      <w:hyperlink r:id="rId10" w:tooltip="download form f103.doc" w:history="1">
        <w:r w:rsidR="00FF57E9" w:rsidRPr="00266714">
          <w:rPr>
            <w:rStyle w:val="Hyperlink"/>
            <w:rFonts w:ascii="Arial" w:hAnsi="Arial" w:cs="Arial"/>
            <w:sz w:val="24"/>
            <w:szCs w:val="24"/>
          </w:rPr>
          <w:t>here</w:t>
        </w:r>
      </w:hyperlink>
      <w:r w:rsidR="00FF57E9" w:rsidRPr="00266714">
        <w:rPr>
          <w:rFonts w:ascii="Arial" w:hAnsi="Arial" w:cs="Arial"/>
          <w:color w:val="000000"/>
          <w:sz w:val="24"/>
          <w:szCs w:val="24"/>
          <w:shd w:val="clear" w:color="auto" w:fill="F9F4D4"/>
        </w:rPr>
        <w:t>.</w:t>
      </w:r>
    </w:p>
    <w:p w14:paraId="47050E5F" w14:textId="77777777" w:rsidR="007E4084" w:rsidRPr="00266714" w:rsidRDefault="007E4084" w:rsidP="007E4084">
      <w:pPr>
        <w:spacing w:after="0" w:line="240" w:lineRule="auto"/>
        <w:rPr>
          <w:rFonts w:ascii="Arial" w:eastAsia="Times New Roman" w:hAnsi="Arial" w:cs="Arial"/>
          <w:color w:val="000000"/>
          <w:sz w:val="24"/>
          <w:szCs w:val="24"/>
          <w:lang w:val="en" w:eastAsia="en-CA"/>
        </w:rPr>
      </w:pPr>
    </w:p>
    <w:p w14:paraId="28053C03" w14:textId="77777777" w:rsidR="007E4084" w:rsidRPr="00266714" w:rsidRDefault="007E4084" w:rsidP="007E4084">
      <w:pPr>
        <w:spacing w:after="0" w:line="240" w:lineRule="auto"/>
        <w:rPr>
          <w:rFonts w:ascii="Arial" w:hAnsi="Arial" w:cs="Arial"/>
        </w:rPr>
      </w:pPr>
      <w:r w:rsidRPr="00266714">
        <w:rPr>
          <w:rFonts w:ascii="Arial" w:eastAsia="Times New Roman" w:hAnsi="Arial" w:cs="Arial"/>
          <w:color w:val="000000"/>
          <w:sz w:val="24"/>
          <w:szCs w:val="24"/>
          <w:lang w:val="en" w:eastAsia="en-CA"/>
        </w:rPr>
        <w:t xml:space="preserve">This registration form is for information purposes only. Completion of this form </w:t>
      </w:r>
      <w:r w:rsidRPr="00266714">
        <w:rPr>
          <w:rFonts w:ascii="Arial" w:eastAsia="Times New Roman" w:hAnsi="Arial" w:cs="Arial"/>
          <w:color w:val="000000"/>
          <w:sz w:val="24"/>
          <w:szCs w:val="24"/>
          <w:u w:val="single"/>
          <w:lang w:val="en" w:eastAsia="en-CA"/>
        </w:rPr>
        <w:t>does not</w:t>
      </w:r>
      <w:r w:rsidRPr="00266714">
        <w:rPr>
          <w:rFonts w:ascii="Arial" w:eastAsia="Times New Roman" w:hAnsi="Arial" w:cs="Arial"/>
          <w:color w:val="000000"/>
          <w:sz w:val="24"/>
          <w:szCs w:val="24"/>
          <w:lang w:val="en" w:eastAsia="en-CA"/>
        </w:rPr>
        <w:t xml:space="preserve"> constitute a C</w:t>
      </w:r>
      <w:r w:rsidR="00C86509" w:rsidRPr="00266714">
        <w:rPr>
          <w:rFonts w:ascii="Arial" w:eastAsia="Times New Roman" w:hAnsi="Arial" w:cs="Arial"/>
          <w:color w:val="000000"/>
          <w:sz w:val="24"/>
          <w:szCs w:val="24"/>
          <w:lang w:val="en" w:eastAsia="en-CA"/>
        </w:rPr>
        <w:t>RTC</w:t>
      </w:r>
      <w:r w:rsidRPr="00266714">
        <w:rPr>
          <w:rFonts w:ascii="Arial" w:eastAsia="Times New Roman" w:hAnsi="Arial" w:cs="Arial"/>
          <w:color w:val="000000"/>
          <w:sz w:val="24"/>
          <w:szCs w:val="24"/>
          <w:lang w:val="en" w:eastAsia="en-CA"/>
        </w:rPr>
        <w:t xml:space="preserve"> determination that the undertaking identified herein meets the exemption criteria. It is the registrant’s sole responsibility to ensure that all conditions are met under th</w:t>
      </w:r>
      <w:r w:rsidR="00916933" w:rsidRPr="00266714">
        <w:rPr>
          <w:rFonts w:ascii="Arial" w:eastAsia="Times New Roman" w:hAnsi="Arial" w:cs="Arial"/>
          <w:color w:val="000000"/>
          <w:sz w:val="24"/>
          <w:szCs w:val="24"/>
          <w:lang w:val="en" w:eastAsia="en-CA"/>
        </w:rPr>
        <w:t>e</w:t>
      </w:r>
      <w:r w:rsidRPr="00266714">
        <w:rPr>
          <w:rFonts w:ascii="Arial" w:eastAsia="Times New Roman" w:hAnsi="Arial" w:cs="Arial"/>
          <w:color w:val="000000"/>
          <w:sz w:val="24"/>
          <w:szCs w:val="24"/>
          <w:lang w:val="en" w:eastAsia="en-CA"/>
        </w:rPr>
        <w:t xml:space="preserve"> exemption order.</w:t>
      </w:r>
      <w:r w:rsidRPr="00266714">
        <w:rPr>
          <w:rFonts w:ascii="Arial" w:hAnsi="Arial" w:cs="Arial"/>
        </w:rPr>
        <w:t xml:space="preserve"> </w:t>
      </w:r>
    </w:p>
    <w:p w14:paraId="6BDC0F56" w14:textId="77777777" w:rsidR="007E4084" w:rsidRPr="00266714" w:rsidRDefault="007E4084" w:rsidP="007E4084">
      <w:pPr>
        <w:spacing w:after="0" w:line="240" w:lineRule="auto"/>
        <w:rPr>
          <w:rFonts w:ascii="Arial" w:hAnsi="Arial" w:cs="Arial"/>
        </w:rPr>
      </w:pPr>
    </w:p>
    <w:p w14:paraId="744544AF" w14:textId="77777777" w:rsidR="00CE6C83" w:rsidRPr="00266714" w:rsidRDefault="007E4084" w:rsidP="00CE6C83">
      <w:pPr>
        <w:spacing w:after="0" w:line="240" w:lineRule="auto"/>
        <w:rPr>
          <w:rFonts w:ascii="Arial" w:eastAsia="Times New Roman" w:hAnsi="Arial" w:cs="Arial"/>
          <w:color w:val="000000"/>
          <w:sz w:val="24"/>
          <w:szCs w:val="24"/>
          <w:lang w:val="en" w:eastAsia="en-CA"/>
        </w:rPr>
      </w:pPr>
      <w:r w:rsidRPr="00266714">
        <w:rPr>
          <w:rFonts w:ascii="Arial" w:eastAsia="Times New Roman" w:hAnsi="Arial" w:cs="Arial"/>
          <w:color w:val="000000"/>
          <w:sz w:val="24"/>
          <w:szCs w:val="24"/>
          <w:lang w:val="en" w:eastAsia="en-CA"/>
        </w:rPr>
        <w:t xml:space="preserve">A confirmation letter will be sent by </w:t>
      </w:r>
      <w:r w:rsidR="00564C0B" w:rsidRPr="00266714">
        <w:rPr>
          <w:rFonts w:ascii="Arial" w:eastAsia="Times New Roman" w:hAnsi="Arial" w:cs="Arial"/>
          <w:color w:val="000000"/>
          <w:sz w:val="24"/>
          <w:szCs w:val="24"/>
          <w:lang w:val="en" w:eastAsia="en-CA"/>
        </w:rPr>
        <w:t>C</w:t>
      </w:r>
      <w:r w:rsidR="003F0718" w:rsidRPr="00266714">
        <w:rPr>
          <w:rFonts w:ascii="Arial" w:eastAsia="Times New Roman" w:hAnsi="Arial" w:cs="Arial"/>
          <w:color w:val="000000"/>
          <w:sz w:val="24"/>
          <w:szCs w:val="24"/>
          <w:lang w:val="en" w:eastAsia="en-CA"/>
        </w:rPr>
        <w:t>RTC</w:t>
      </w:r>
      <w:r w:rsidR="00564C0B" w:rsidRPr="00266714">
        <w:rPr>
          <w:rFonts w:ascii="Arial" w:eastAsia="Times New Roman" w:hAnsi="Arial" w:cs="Arial"/>
          <w:color w:val="000000"/>
          <w:sz w:val="24"/>
          <w:szCs w:val="24"/>
          <w:lang w:val="en" w:eastAsia="en-CA"/>
        </w:rPr>
        <w:t xml:space="preserve"> staff</w:t>
      </w:r>
      <w:r w:rsidRPr="00266714">
        <w:rPr>
          <w:rFonts w:ascii="Arial" w:eastAsia="Times New Roman" w:hAnsi="Arial" w:cs="Arial"/>
          <w:color w:val="000000"/>
          <w:sz w:val="24"/>
          <w:szCs w:val="24"/>
          <w:lang w:val="en" w:eastAsia="en-CA"/>
        </w:rPr>
        <w:t xml:space="preserve"> to acknowledge receipt of your registration. </w:t>
      </w:r>
      <w:r w:rsidR="00CE6C83" w:rsidRPr="00266714">
        <w:rPr>
          <w:rFonts w:ascii="Arial" w:eastAsia="Times New Roman" w:hAnsi="Arial" w:cs="Arial"/>
          <w:color w:val="000000"/>
          <w:sz w:val="24"/>
          <w:szCs w:val="24"/>
          <w:lang w:eastAsia="en-CA"/>
        </w:rPr>
        <w:t>Once processed, the undertaking will be added to the list entitled </w:t>
      </w:r>
      <w:hyperlink r:id="rId11" w:history="1">
        <w:r w:rsidR="00CE6C83" w:rsidRPr="00266714">
          <w:rPr>
            <w:rStyle w:val="Hyperlink"/>
            <w:rFonts w:ascii="Arial" w:eastAsia="Times New Roman" w:hAnsi="Arial" w:cs="Arial"/>
            <w:i/>
            <w:iCs/>
            <w:sz w:val="24"/>
            <w:szCs w:val="24"/>
            <w:lang w:eastAsia="en-CA"/>
          </w:rPr>
          <w:t>Radio, TV and Cable Broadcasting Services that do and do not need a licence</w:t>
        </w:r>
      </w:hyperlink>
      <w:r w:rsidR="00CE6C83" w:rsidRPr="00266714">
        <w:rPr>
          <w:rFonts w:ascii="Arial" w:eastAsia="Times New Roman" w:hAnsi="Arial" w:cs="Arial"/>
          <w:color w:val="000000"/>
          <w:sz w:val="24"/>
          <w:szCs w:val="24"/>
          <w:lang w:eastAsia="en-CA"/>
        </w:rPr>
        <w:t> (the List) available on the Commission’s website.</w:t>
      </w:r>
    </w:p>
    <w:p w14:paraId="2068E3E3" w14:textId="77777777" w:rsidR="007E4084" w:rsidRPr="00266714" w:rsidRDefault="007E4084" w:rsidP="007E4084">
      <w:pPr>
        <w:spacing w:after="0" w:line="240" w:lineRule="auto"/>
        <w:rPr>
          <w:rFonts w:ascii="Arial" w:eastAsia="Times New Roman" w:hAnsi="Arial" w:cs="Arial"/>
          <w:color w:val="000000"/>
          <w:sz w:val="24"/>
          <w:szCs w:val="24"/>
          <w:lang w:val="en" w:eastAsia="en-CA"/>
        </w:rPr>
      </w:pPr>
    </w:p>
    <w:p w14:paraId="72FB4E1C" w14:textId="77777777" w:rsidR="007B6AFD" w:rsidRPr="00266714" w:rsidRDefault="007B6AFD" w:rsidP="007B7BDA">
      <w:pPr>
        <w:spacing w:after="0" w:line="240" w:lineRule="auto"/>
        <w:rPr>
          <w:rFonts w:ascii="Arial" w:eastAsia="Times New Roman" w:hAnsi="Arial" w:cs="Arial"/>
          <w:sz w:val="24"/>
          <w:szCs w:val="24"/>
          <w:lang w:eastAsia="en-CA"/>
        </w:rPr>
      </w:pPr>
    </w:p>
    <w:p w14:paraId="2DF06F6D" w14:textId="77777777" w:rsidR="003353EB" w:rsidRPr="00266714" w:rsidRDefault="003353EB" w:rsidP="007B7BDA">
      <w:pPr>
        <w:spacing w:after="0" w:line="240" w:lineRule="auto"/>
        <w:rPr>
          <w:rFonts w:ascii="Arial" w:eastAsia="Times New Roman" w:hAnsi="Arial" w:cs="Arial"/>
          <w:b/>
          <w:sz w:val="32"/>
          <w:szCs w:val="24"/>
          <w:lang w:eastAsia="en-CA"/>
        </w:rPr>
      </w:pPr>
      <w:r w:rsidRPr="00266714">
        <w:rPr>
          <w:rFonts w:ascii="Arial" w:eastAsia="Times New Roman" w:hAnsi="Arial" w:cs="Arial"/>
          <w:b/>
          <w:sz w:val="32"/>
          <w:szCs w:val="24"/>
          <w:lang w:eastAsia="en-CA"/>
        </w:rPr>
        <w:t xml:space="preserve">Filing </w:t>
      </w:r>
    </w:p>
    <w:p w14:paraId="7BEF67C2" w14:textId="77777777" w:rsidR="003353EB" w:rsidRPr="00266714" w:rsidRDefault="003353EB" w:rsidP="007E4084">
      <w:pPr>
        <w:tabs>
          <w:tab w:val="left" w:pos="6698"/>
        </w:tabs>
        <w:spacing w:after="0" w:line="240" w:lineRule="auto"/>
        <w:jc w:val="both"/>
        <w:rPr>
          <w:rFonts w:ascii="Arial" w:eastAsia="Times New Roman" w:hAnsi="Arial" w:cs="Arial"/>
          <w:sz w:val="24"/>
          <w:szCs w:val="24"/>
          <w:lang w:eastAsia="en-CA"/>
        </w:rPr>
      </w:pPr>
    </w:p>
    <w:p w14:paraId="2A6C8267" w14:textId="77777777" w:rsidR="007E4084" w:rsidRPr="00266714" w:rsidRDefault="007E4084" w:rsidP="007E4084">
      <w:pPr>
        <w:tabs>
          <w:tab w:val="left" w:pos="6698"/>
        </w:tabs>
        <w:spacing w:after="0" w:line="240" w:lineRule="auto"/>
        <w:jc w:val="both"/>
        <w:rPr>
          <w:rFonts w:ascii="Arial" w:eastAsia="Times New Roman" w:hAnsi="Arial" w:cs="Arial"/>
          <w:sz w:val="24"/>
          <w:szCs w:val="24"/>
          <w:lang w:eastAsia="en-CA"/>
        </w:rPr>
      </w:pPr>
      <w:r w:rsidRPr="00266714">
        <w:rPr>
          <w:rFonts w:ascii="Arial" w:eastAsia="Times New Roman" w:hAnsi="Arial" w:cs="Arial"/>
          <w:sz w:val="24"/>
          <w:szCs w:val="24"/>
          <w:lang w:eastAsia="en-CA"/>
        </w:rPr>
        <w:t xml:space="preserve">Please complete and submit the registration form in </w:t>
      </w:r>
      <w:r w:rsidRPr="00266714">
        <w:rPr>
          <w:rFonts w:ascii="Arial" w:eastAsia="Times New Roman" w:hAnsi="Arial" w:cs="Arial"/>
          <w:sz w:val="24"/>
          <w:szCs w:val="24"/>
          <w:u w:val="single"/>
          <w:lang w:eastAsia="en-CA"/>
        </w:rPr>
        <w:t>one</w:t>
      </w:r>
      <w:r w:rsidRPr="00266714">
        <w:rPr>
          <w:rFonts w:ascii="Arial" w:eastAsia="Times New Roman" w:hAnsi="Arial" w:cs="Arial"/>
          <w:sz w:val="24"/>
          <w:szCs w:val="24"/>
          <w:lang w:eastAsia="en-CA"/>
        </w:rPr>
        <w:t xml:space="preserve"> of four ways:</w:t>
      </w:r>
    </w:p>
    <w:p w14:paraId="1FD365E3" w14:textId="77777777" w:rsidR="007E4084" w:rsidRPr="00266714" w:rsidRDefault="007E4084" w:rsidP="007B7BDA">
      <w:pPr>
        <w:pStyle w:val="ListParagraph"/>
        <w:numPr>
          <w:ilvl w:val="0"/>
          <w:numId w:val="1"/>
        </w:numPr>
        <w:tabs>
          <w:tab w:val="left" w:pos="1134"/>
        </w:tabs>
        <w:spacing w:after="0" w:line="240" w:lineRule="auto"/>
        <w:ind w:left="1134" w:hanging="567"/>
        <w:rPr>
          <w:rFonts w:ascii="Arial" w:eastAsia="Times New Roman" w:hAnsi="Arial" w:cs="Arial"/>
          <w:sz w:val="24"/>
          <w:szCs w:val="24"/>
          <w:lang w:eastAsia="en-CA"/>
        </w:rPr>
      </w:pPr>
      <w:r w:rsidRPr="00266714">
        <w:rPr>
          <w:rFonts w:ascii="Arial" w:hAnsi="Arial" w:cs="Arial"/>
          <w:sz w:val="24"/>
          <w:szCs w:val="24"/>
        </w:rPr>
        <w:t>File electronically via </w:t>
      </w:r>
      <w:hyperlink r:id="rId12" w:history="1">
        <w:r w:rsidRPr="00266714">
          <w:rPr>
            <w:rStyle w:val="Hyperlink"/>
            <w:rFonts w:ascii="Arial" w:hAnsi="Arial" w:cs="Arial"/>
            <w:sz w:val="24"/>
            <w:szCs w:val="24"/>
          </w:rPr>
          <w:t>My CRTC Account</w:t>
        </w:r>
      </w:hyperlink>
      <w:r w:rsidRPr="00266714">
        <w:rPr>
          <w:rFonts w:ascii="Arial" w:hAnsi="Arial" w:cs="Arial"/>
          <w:sz w:val="24"/>
          <w:szCs w:val="24"/>
        </w:rPr>
        <w:t> by attaching the registration form to the </w:t>
      </w:r>
      <w:hyperlink r:id="rId13" w:history="1">
        <w:r w:rsidRPr="00266714">
          <w:rPr>
            <w:rStyle w:val="Hyperlink"/>
            <w:rFonts w:ascii="Arial" w:hAnsi="Arial" w:cs="Arial"/>
            <w:sz w:val="24"/>
            <w:szCs w:val="24"/>
            <w:lang w:val="en"/>
          </w:rPr>
          <w:t>Broadcasting cover page</w:t>
        </w:r>
      </w:hyperlink>
      <w:r w:rsidRPr="00266714">
        <w:rPr>
          <w:rFonts w:ascii="Arial" w:hAnsi="Arial" w:cs="Arial"/>
          <w:sz w:val="24"/>
          <w:szCs w:val="24"/>
        </w:rPr>
        <w:t> </w:t>
      </w:r>
    </w:p>
    <w:p w14:paraId="0BF87F59" w14:textId="77777777" w:rsidR="007E4084" w:rsidRPr="00266714" w:rsidRDefault="007E4084" w:rsidP="007B7BDA">
      <w:pPr>
        <w:pStyle w:val="ListParagraph"/>
        <w:numPr>
          <w:ilvl w:val="0"/>
          <w:numId w:val="1"/>
        </w:numPr>
        <w:tabs>
          <w:tab w:val="left" w:pos="1134"/>
        </w:tabs>
        <w:spacing w:after="0" w:line="240" w:lineRule="auto"/>
        <w:ind w:left="1134" w:hanging="567"/>
        <w:rPr>
          <w:rFonts w:ascii="Arial" w:hAnsi="Arial" w:cs="Arial"/>
          <w:sz w:val="24"/>
          <w:szCs w:val="24"/>
        </w:rPr>
      </w:pPr>
      <w:r w:rsidRPr="00266714">
        <w:rPr>
          <w:rFonts w:ascii="Arial" w:eastAsia="Times New Roman" w:hAnsi="Arial" w:cs="Arial"/>
          <w:sz w:val="24"/>
          <w:szCs w:val="24"/>
          <w:lang w:eastAsia="en-CA"/>
        </w:rPr>
        <w:t xml:space="preserve">By mail: </w:t>
      </w:r>
      <w:r w:rsidRPr="00266714">
        <w:rPr>
          <w:rFonts w:ascii="Arial" w:eastAsia="Times New Roman" w:hAnsi="Arial" w:cs="Arial"/>
          <w:sz w:val="24"/>
          <w:szCs w:val="24"/>
          <w:lang w:val="en" w:eastAsia="en-CA"/>
        </w:rPr>
        <w:t xml:space="preserve">CRTC, </w:t>
      </w:r>
      <w:r w:rsidR="009A07B6">
        <w:rPr>
          <w:rFonts w:ascii="Arial" w:eastAsia="Times New Roman" w:hAnsi="Arial" w:cs="Arial"/>
          <w:sz w:val="24"/>
          <w:szCs w:val="24"/>
          <w:lang w:val="en" w:eastAsia="en-CA"/>
        </w:rPr>
        <w:t xml:space="preserve">Gatineau, Quebec </w:t>
      </w:r>
      <w:r w:rsidRPr="00266714">
        <w:rPr>
          <w:rFonts w:ascii="Arial" w:eastAsia="Times New Roman" w:hAnsi="Arial" w:cs="Arial"/>
          <w:sz w:val="24"/>
          <w:szCs w:val="24"/>
          <w:lang w:val="en" w:eastAsia="en-CA"/>
        </w:rPr>
        <w:t>K1A 0N2  Attention: Radio Policy - Indigenous Type A Registration</w:t>
      </w:r>
    </w:p>
    <w:p w14:paraId="573A308E" w14:textId="77777777" w:rsidR="007E4084" w:rsidRPr="00266714" w:rsidRDefault="007E4084" w:rsidP="007B7BDA">
      <w:pPr>
        <w:pStyle w:val="ListParagraph"/>
        <w:numPr>
          <w:ilvl w:val="0"/>
          <w:numId w:val="1"/>
        </w:numPr>
        <w:tabs>
          <w:tab w:val="left" w:pos="1134"/>
        </w:tabs>
        <w:spacing w:after="0" w:line="240" w:lineRule="auto"/>
        <w:ind w:left="1134" w:hanging="567"/>
        <w:rPr>
          <w:rStyle w:val="Hyperlink"/>
          <w:rFonts w:ascii="Arial" w:hAnsi="Arial" w:cs="Arial"/>
          <w:color w:val="auto"/>
          <w:sz w:val="24"/>
          <w:szCs w:val="24"/>
          <w:u w:val="none"/>
        </w:rPr>
      </w:pPr>
      <w:r w:rsidRPr="00266714">
        <w:rPr>
          <w:rFonts w:ascii="Arial" w:eastAsia="Times New Roman" w:hAnsi="Arial" w:cs="Arial"/>
          <w:sz w:val="24"/>
          <w:szCs w:val="24"/>
          <w:lang w:eastAsia="en-CA"/>
        </w:rPr>
        <w:t xml:space="preserve">By e-mail at: </w:t>
      </w:r>
      <w:hyperlink r:id="rId14" w:history="1">
        <w:r w:rsidRPr="00266714">
          <w:rPr>
            <w:rStyle w:val="Hyperlink"/>
            <w:rFonts w:ascii="Arial" w:hAnsi="Arial" w:cs="Arial"/>
            <w:color w:val="auto"/>
            <w:sz w:val="24"/>
            <w:szCs w:val="24"/>
          </w:rPr>
          <w:t>indigenous@crtc.gc.ca</w:t>
        </w:r>
      </w:hyperlink>
    </w:p>
    <w:p w14:paraId="6E658C67" w14:textId="77777777" w:rsidR="007E4084" w:rsidRPr="00266714" w:rsidRDefault="007E4084" w:rsidP="007B7BDA">
      <w:pPr>
        <w:pStyle w:val="ListParagraph"/>
        <w:numPr>
          <w:ilvl w:val="0"/>
          <w:numId w:val="1"/>
        </w:numPr>
        <w:tabs>
          <w:tab w:val="left" w:pos="1134"/>
        </w:tabs>
        <w:spacing w:after="0" w:line="240" w:lineRule="auto"/>
        <w:ind w:left="1134" w:hanging="567"/>
        <w:rPr>
          <w:rFonts w:ascii="Arial" w:eastAsia="Times New Roman" w:hAnsi="Arial" w:cs="Arial"/>
          <w:sz w:val="24"/>
          <w:szCs w:val="24"/>
          <w:lang w:eastAsia="en-CA"/>
        </w:rPr>
      </w:pPr>
      <w:r w:rsidRPr="00266714">
        <w:rPr>
          <w:rFonts w:ascii="Arial" w:eastAsia="Times New Roman" w:hAnsi="Arial" w:cs="Arial"/>
          <w:sz w:val="24"/>
          <w:szCs w:val="24"/>
          <w:lang w:eastAsia="en-CA"/>
        </w:rPr>
        <w:t>By fax: (819) 994-0218</w:t>
      </w:r>
    </w:p>
    <w:p w14:paraId="48C83CEF" w14:textId="77777777" w:rsidR="007E4084" w:rsidRPr="00266714" w:rsidRDefault="007E4084" w:rsidP="007E4084">
      <w:pPr>
        <w:pStyle w:val="ListParagraph"/>
        <w:autoSpaceDE w:val="0"/>
        <w:autoSpaceDN w:val="0"/>
        <w:spacing w:before="40" w:after="40" w:line="240" w:lineRule="auto"/>
        <w:ind w:left="0"/>
        <w:rPr>
          <w:rFonts w:ascii="Arial" w:hAnsi="Arial" w:cs="Arial"/>
          <w:sz w:val="24"/>
          <w:szCs w:val="24"/>
        </w:rPr>
      </w:pPr>
    </w:p>
    <w:p w14:paraId="44D67DDB" w14:textId="77777777" w:rsidR="007E4084" w:rsidRDefault="007E4084" w:rsidP="007E4084">
      <w:pPr>
        <w:pStyle w:val="ListParagraph"/>
        <w:autoSpaceDE w:val="0"/>
        <w:autoSpaceDN w:val="0"/>
        <w:spacing w:before="40" w:after="40" w:line="240" w:lineRule="auto"/>
        <w:ind w:left="0"/>
        <w:rPr>
          <w:rFonts w:ascii="Arial" w:hAnsi="Arial" w:cs="Arial"/>
          <w:color w:val="000000"/>
          <w:sz w:val="20"/>
          <w:szCs w:val="20"/>
        </w:rPr>
      </w:pPr>
      <w:r w:rsidRPr="00266714">
        <w:rPr>
          <w:rFonts w:ascii="Arial" w:hAnsi="Arial" w:cs="Arial"/>
          <w:sz w:val="24"/>
          <w:szCs w:val="24"/>
        </w:rPr>
        <w:t xml:space="preserve">Registrants who need further information about </w:t>
      </w:r>
      <w:r w:rsidR="00564C0B" w:rsidRPr="00266714">
        <w:rPr>
          <w:rFonts w:ascii="Arial" w:hAnsi="Arial" w:cs="Arial"/>
          <w:sz w:val="24"/>
          <w:szCs w:val="24"/>
        </w:rPr>
        <w:t xml:space="preserve">this </w:t>
      </w:r>
      <w:r w:rsidRPr="00266714">
        <w:rPr>
          <w:rFonts w:ascii="Arial" w:hAnsi="Arial" w:cs="Arial"/>
          <w:sz w:val="24"/>
          <w:szCs w:val="24"/>
        </w:rPr>
        <w:t>process can contact a C</w:t>
      </w:r>
      <w:r w:rsidR="003F0718" w:rsidRPr="00266714">
        <w:rPr>
          <w:rFonts w:ascii="Arial" w:hAnsi="Arial" w:cs="Arial"/>
          <w:sz w:val="24"/>
          <w:szCs w:val="24"/>
        </w:rPr>
        <w:t>RTC</w:t>
      </w:r>
      <w:r w:rsidRPr="00266714">
        <w:rPr>
          <w:rFonts w:ascii="Arial" w:hAnsi="Arial" w:cs="Arial"/>
          <w:sz w:val="24"/>
          <w:szCs w:val="24"/>
        </w:rPr>
        <w:t xml:space="preserve"> </w:t>
      </w:r>
      <w:r w:rsidR="00564C0B" w:rsidRPr="00266714">
        <w:rPr>
          <w:rFonts w:ascii="Arial" w:hAnsi="Arial" w:cs="Arial"/>
          <w:sz w:val="24"/>
          <w:szCs w:val="24"/>
        </w:rPr>
        <w:t xml:space="preserve">staff </w:t>
      </w:r>
      <w:r w:rsidRPr="00266714">
        <w:rPr>
          <w:rFonts w:ascii="Arial" w:hAnsi="Arial" w:cs="Arial"/>
          <w:sz w:val="24"/>
          <w:szCs w:val="24"/>
        </w:rPr>
        <w:t>specialist at 1-866-781-1911.</w:t>
      </w:r>
      <w:r w:rsidRPr="00266714">
        <w:rPr>
          <w:rFonts w:ascii="Arial" w:hAnsi="Arial" w:cs="Arial"/>
          <w:color w:val="000000"/>
          <w:sz w:val="20"/>
          <w:szCs w:val="20"/>
        </w:rPr>
        <w:t xml:space="preserve"> </w:t>
      </w:r>
    </w:p>
    <w:p w14:paraId="73A71D03" w14:textId="77777777" w:rsidR="00884F73" w:rsidRDefault="00884F73" w:rsidP="007E4084">
      <w:pPr>
        <w:pStyle w:val="ListParagraph"/>
        <w:autoSpaceDE w:val="0"/>
        <w:autoSpaceDN w:val="0"/>
        <w:spacing w:before="40" w:after="40" w:line="240" w:lineRule="auto"/>
        <w:ind w:left="0"/>
        <w:rPr>
          <w:rFonts w:ascii="Arial" w:hAnsi="Arial" w:cs="Arial"/>
          <w:color w:val="000000"/>
          <w:sz w:val="20"/>
          <w:szCs w:val="20"/>
        </w:rPr>
      </w:pPr>
    </w:p>
    <w:p w14:paraId="6D10EFDA" w14:textId="77777777" w:rsidR="00884F73" w:rsidRPr="00266714" w:rsidRDefault="00884F73" w:rsidP="007E4084">
      <w:pPr>
        <w:pStyle w:val="ListParagraph"/>
        <w:autoSpaceDE w:val="0"/>
        <w:autoSpaceDN w:val="0"/>
        <w:spacing w:before="40" w:after="40" w:line="240" w:lineRule="auto"/>
        <w:ind w:left="0"/>
        <w:rPr>
          <w:rFonts w:ascii="Arial" w:hAnsi="Arial" w:cs="Arial"/>
          <w:lang w:val="en" w:eastAsia="en-CA"/>
        </w:rPr>
      </w:pPr>
    </w:p>
    <w:p w14:paraId="3DCE7076" w14:textId="77777777" w:rsidR="007E4084" w:rsidRPr="00266714" w:rsidRDefault="007E4084" w:rsidP="007E4084">
      <w:pPr>
        <w:spacing w:after="0" w:line="240" w:lineRule="auto"/>
        <w:rPr>
          <w:rFonts w:ascii="Arial" w:eastAsia="Times New Roman" w:hAnsi="Arial" w:cs="Arial"/>
          <w:color w:val="000000"/>
          <w:sz w:val="24"/>
          <w:szCs w:val="24"/>
          <w:lang w:val="en" w:eastAsia="en-CA"/>
        </w:rPr>
      </w:pPr>
    </w:p>
    <w:p w14:paraId="33BD38DB" w14:textId="77777777" w:rsidR="007E4084" w:rsidRPr="00D63305" w:rsidRDefault="007E4084" w:rsidP="007B7BDA">
      <w:pPr>
        <w:pStyle w:val="ListParagraph"/>
        <w:numPr>
          <w:ilvl w:val="0"/>
          <w:numId w:val="4"/>
        </w:numPr>
        <w:spacing w:after="0" w:line="240" w:lineRule="auto"/>
        <w:rPr>
          <w:rFonts w:ascii="Arial" w:eastAsia="Times New Roman" w:hAnsi="Arial" w:cs="Arial"/>
          <w:b/>
          <w:color w:val="000000"/>
          <w:sz w:val="32"/>
          <w:szCs w:val="24"/>
          <w:lang w:val="en" w:eastAsia="en-CA"/>
        </w:rPr>
      </w:pPr>
      <w:r w:rsidRPr="00D63305">
        <w:rPr>
          <w:rFonts w:ascii="Arial" w:eastAsia="Times New Roman" w:hAnsi="Arial" w:cs="Arial"/>
          <w:b/>
          <w:color w:val="000000"/>
          <w:sz w:val="32"/>
          <w:szCs w:val="24"/>
          <w:lang w:val="en" w:eastAsia="en-CA"/>
        </w:rPr>
        <w:lastRenderedPageBreak/>
        <w:t>Identification of registrant</w:t>
      </w:r>
    </w:p>
    <w:p w14:paraId="7D3B092A" w14:textId="77777777" w:rsidR="007E4084" w:rsidRPr="00266714" w:rsidRDefault="007E4084" w:rsidP="007E4084">
      <w:pPr>
        <w:pStyle w:val="ListParagraph"/>
        <w:spacing w:after="0" w:line="240" w:lineRule="auto"/>
        <w:ind w:left="360"/>
        <w:rPr>
          <w:rStyle w:val="Strong"/>
          <w:rFonts w:ascii="Arial" w:hAnsi="Arial" w:cs="Arial"/>
          <w:b w:val="0"/>
          <w:color w:val="000000"/>
          <w:sz w:val="24"/>
          <w:szCs w:val="24"/>
          <w:lang w:val="en"/>
        </w:rPr>
      </w:pPr>
    </w:p>
    <w:p w14:paraId="5CDB87C4" w14:textId="77777777" w:rsidR="007E4084" w:rsidRPr="00047526" w:rsidRDefault="007E4084" w:rsidP="007E4084">
      <w:pPr>
        <w:spacing w:after="0" w:line="360" w:lineRule="auto"/>
        <w:rPr>
          <w:rFonts w:ascii="Arial" w:eastAsia="Times New Roman" w:hAnsi="Arial" w:cs="Arial"/>
          <w:bCs/>
          <w:sz w:val="24"/>
          <w:szCs w:val="24"/>
          <w:lang w:val="en" w:eastAsia="en-CA"/>
        </w:rPr>
      </w:pPr>
      <w:r w:rsidRPr="00047526">
        <w:rPr>
          <w:rStyle w:val="Strong"/>
          <w:rFonts w:ascii="Arial" w:hAnsi="Arial" w:cs="Arial"/>
          <w:sz w:val="24"/>
          <w:szCs w:val="24"/>
          <w:lang w:val="en"/>
        </w:rPr>
        <w:t xml:space="preserve">NOTE: All information with an </w:t>
      </w:r>
      <w:r w:rsidRPr="00047526">
        <w:rPr>
          <w:rStyle w:val="text-danger"/>
          <w:rFonts w:ascii="Arial" w:hAnsi="Arial" w:cs="Arial"/>
          <w:bCs/>
          <w:sz w:val="24"/>
          <w:szCs w:val="24"/>
          <w:lang w:val="en"/>
        </w:rPr>
        <w:t>*</w:t>
      </w:r>
      <w:r w:rsidRPr="00047526">
        <w:rPr>
          <w:rStyle w:val="Strong"/>
          <w:rFonts w:ascii="Arial" w:hAnsi="Arial" w:cs="Arial"/>
          <w:sz w:val="24"/>
          <w:szCs w:val="24"/>
          <w:lang w:val="en"/>
        </w:rPr>
        <w:t xml:space="preserve"> is required.</w:t>
      </w:r>
    </w:p>
    <w:p w14:paraId="6CF45F9D" w14:textId="77777777" w:rsidR="007E4084" w:rsidRPr="00266714" w:rsidRDefault="007E4084" w:rsidP="007E4084">
      <w:pPr>
        <w:spacing w:after="0" w:line="240" w:lineRule="auto"/>
        <w:rPr>
          <w:rFonts w:ascii="Arial" w:hAnsi="Arial" w:cs="Arial"/>
          <w:sz w:val="24"/>
          <w:szCs w:val="24"/>
          <w:lang w:val="en" w:eastAsia="en-CA"/>
        </w:rPr>
      </w:pPr>
      <w:r w:rsidRPr="00266714">
        <w:rPr>
          <w:rFonts w:ascii="Arial" w:hAnsi="Arial" w:cs="Arial"/>
          <w:sz w:val="24"/>
          <w:szCs w:val="24"/>
          <w:lang w:val="en" w:eastAsia="en-CA"/>
        </w:rPr>
        <w:t>* Name of legal entity/owner operating this undertaking:</w:t>
      </w:r>
    </w:p>
    <w:p w14:paraId="7604FC13" w14:textId="77777777" w:rsidR="007E4084" w:rsidRPr="00266714" w:rsidRDefault="007E4084" w:rsidP="007E4084">
      <w:pPr>
        <w:spacing w:after="0" w:line="240" w:lineRule="auto"/>
        <w:rPr>
          <w:rFonts w:ascii="Arial" w:hAnsi="Arial" w:cs="Arial"/>
          <w:sz w:val="24"/>
          <w:szCs w:val="24"/>
          <w:lang w:val="en" w:eastAsia="en-CA"/>
        </w:rPr>
      </w:pPr>
    </w:p>
    <w:p w14:paraId="3847506D" w14:textId="77777777" w:rsidR="007E4084" w:rsidRPr="00266714" w:rsidRDefault="007E4084" w:rsidP="007E4084">
      <w:pPr>
        <w:spacing w:after="0" w:line="240" w:lineRule="auto"/>
        <w:rPr>
          <w:rFonts w:ascii="Arial" w:hAnsi="Arial" w:cs="Arial"/>
          <w:bCs/>
          <w:sz w:val="24"/>
          <w:szCs w:val="24"/>
          <w:lang w:val="en" w:eastAsia="en-CA"/>
        </w:rPr>
      </w:pPr>
      <w:r w:rsidRPr="00266714">
        <w:rPr>
          <w:rFonts w:ascii="Arial" w:hAnsi="Arial" w:cs="Arial"/>
          <w:sz w:val="24"/>
          <w:szCs w:val="24"/>
          <w:lang w:val="en" w:eastAsia="en-CA"/>
        </w:rPr>
        <w:t>* Address of the station</w:t>
      </w:r>
      <w:r w:rsidRPr="00266714">
        <w:rPr>
          <w:rFonts w:ascii="Arial" w:hAnsi="Arial" w:cs="Arial"/>
          <w:bCs/>
          <w:sz w:val="24"/>
          <w:szCs w:val="24"/>
          <w:lang w:val="en" w:eastAsia="en-CA"/>
        </w:rPr>
        <w:t>:</w:t>
      </w:r>
    </w:p>
    <w:p w14:paraId="22E53240" w14:textId="77777777" w:rsidR="007E4084" w:rsidRPr="00266714" w:rsidRDefault="007E4084" w:rsidP="007E4084">
      <w:pPr>
        <w:spacing w:after="0" w:line="240" w:lineRule="auto"/>
        <w:rPr>
          <w:rFonts w:ascii="Arial" w:hAnsi="Arial" w:cs="Arial"/>
          <w:bCs/>
          <w:sz w:val="24"/>
          <w:szCs w:val="24"/>
          <w:lang w:val="en" w:eastAsia="en-CA"/>
        </w:rPr>
      </w:pPr>
    </w:p>
    <w:p w14:paraId="4DC5941F" w14:textId="77777777" w:rsidR="007E4084" w:rsidRPr="00266714" w:rsidRDefault="007E4084" w:rsidP="007E4084">
      <w:pPr>
        <w:spacing w:after="0" w:line="240" w:lineRule="auto"/>
        <w:rPr>
          <w:rFonts w:ascii="Arial" w:hAnsi="Arial" w:cs="Arial"/>
          <w:bCs/>
          <w:sz w:val="24"/>
          <w:szCs w:val="24"/>
          <w:lang w:val="en" w:eastAsia="en-CA"/>
        </w:rPr>
      </w:pPr>
      <w:r w:rsidRPr="00266714">
        <w:rPr>
          <w:rFonts w:ascii="Arial" w:hAnsi="Arial" w:cs="Arial"/>
          <w:bCs/>
          <w:sz w:val="24"/>
          <w:szCs w:val="24"/>
          <w:lang w:val="en" w:eastAsia="en-CA"/>
        </w:rPr>
        <w:t>* City/Town:</w:t>
      </w:r>
    </w:p>
    <w:p w14:paraId="2FD03F0E" w14:textId="77777777" w:rsidR="007E4084" w:rsidRPr="00266714" w:rsidRDefault="007E4084" w:rsidP="007E4084">
      <w:pPr>
        <w:spacing w:after="0" w:line="240" w:lineRule="auto"/>
        <w:rPr>
          <w:rFonts w:ascii="Arial" w:hAnsi="Arial" w:cs="Arial"/>
          <w:bCs/>
          <w:sz w:val="24"/>
          <w:szCs w:val="24"/>
          <w:lang w:val="en" w:eastAsia="en-CA"/>
        </w:rPr>
      </w:pPr>
    </w:p>
    <w:p w14:paraId="630FD519" w14:textId="77777777" w:rsidR="007E4084" w:rsidRPr="00266714" w:rsidRDefault="007E4084" w:rsidP="007E4084">
      <w:pPr>
        <w:spacing w:after="0" w:line="240" w:lineRule="auto"/>
        <w:rPr>
          <w:rFonts w:ascii="Arial" w:hAnsi="Arial" w:cs="Arial"/>
          <w:bCs/>
          <w:sz w:val="24"/>
          <w:szCs w:val="24"/>
          <w:lang w:val="en" w:eastAsia="en-CA"/>
        </w:rPr>
      </w:pPr>
      <w:r w:rsidRPr="00266714">
        <w:rPr>
          <w:rFonts w:ascii="Arial" w:hAnsi="Arial" w:cs="Arial"/>
          <w:bCs/>
          <w:sz w:val="24"/>
          <w:szCs w:val="24"/>
          <w:lang w:val="en" w:eastAsia="en-CA"/>
        </w:rPr>
        <w:t>* Province/Territory:</w:t>
      </w:r>
    </w:p>
    <w:p w14:paraId="716F1830" w14:textId="77777777" w:rsidR="007E4084" w:rsidRPr="00266714" w:rsidRDefault="007E4084" w:rsidP="007E4084">
      <w:pPr>
        <w:spacing w:after="0" w:line="240" w:lineRule="auto"/>
        <w:rPr>
          <w:rFonts w:ascii="Arial" w:hAnsi="Arial" w:cs="Arial"/>
          <w:bCs/>
          <w:sz w:val="24"/>
          <w:szCs w:val="24"/>
          <w:lang w:val="en" w:eastAsia="en-CA"/>
        </w:rPr>
      </w:pPr>
    </w:p>
    <w:p w14:paraId="4DFFF028" w14:textId="77777777" w:rsidR="007E4084" w:rsidRPr="00266714" w:rsidRDefault="007E4084" w:rsidP="007E4084">
      <w:pPr>
        <w:spacing w:after="0" w:line="240" w:lineRule="auto"/>
        <w:rPr>
          <w:rFonts w:ascii="Arial" w:hAnsi="Arial" w:cs="Arial"/>
          <w:bCs/>
          <w:sz w:val="24"/>
          <w:szCs w:val="24"/>
          <w:lang w:val="en" w:eastAsia="en-CA"/>
        </w:rPr>
      </w:pPr>
      <w:r w:rsidRPr="00266714">
        <w:rPr>
          <w:rFonts w:ascii="Arial" w:hAnsi="Arial" w:cs="Arial"/>
          <w:bCs/>
          <w:sz w:val="24"/>
          <w:szCs w:val="24"/>
          <w:lang w:val="en" w:eastAsia="en-CA"/>
        </w:rPr>
        <w:t>* Postal code (A1A 1A1):</w:t>
      </w:r>
    </w:p>
    <w:p w14:paraId="6EAD1F25" w14:textId="77777777" w:rsidR="007E4084" w:rsidRPr="00266714" w:rsidRDefault="00A62954" w:rsidP="007E4084">
      <w:pPr>
        <w:spacing w:after="0" w:line="240" w:lineRule="auto"/>
        <w:rPr>
          <w:rFonts w:ascii="Arial" w:hAnsi="Arial" w:cs="Arial"/>
          <w:sz w:val="24"/>
          <w:szCs w:val="24"/>
          <w:lang w:val="en" w:eastAsia="en-CA"/>
        </w:rPr>
      </w:pPr>
      <w:r w:rsidRPr="00266714">
        <w:rPr>
          <w:rFonts w:ascii="Arial" w:hAnsi="Arial" w:cs="Arial"/>
          <w:sz w:val="24"/>
          <w:szCs w:val="24"/>
          <w:lang w:val="en" w:eastAsia="en-CA"/>
        </w:rPr>
        <w:tab/>
      </w:r>
    </w:p>
    <w:p w14:paraId="0290CEDF" w14:textId="77777777" w:rsidR="007E4084" w:rsidRPr="00266714" w:rsidRDefault="007E4084" w:rsidP="007E4084">
      <w:pPr>
        <w:spacing w:after="0" w:line="240" w:lineRule="auto"/>
        <w:rPr>
          <w:rFonts w:ascii="Arial" w:hAnsi="Arial" w:cs="Arial"/>
          <w:sz w:val="24"/>
          <w:szCs w:val="24"/>
          <w:lang w:val="en" w:eastAsia="en-CA"/>
        </w:rPr>
      </w:pPr>
      <w:r w:rsidRPr="00266714">
        <w:rPr>
          <w:rFonts w:ascii="Arial" w:hAnsi="Arial" w:cs="Arial"/>
          <w:sz w:val="24"/>
          <w:szCs w:val="24"/>
          <w:lang w:val="en" w:eastAsia="en-CA"/>
        </w:rPr>
        <w:t xml:space="preserve">* Telephone (999-999-9999):                    </w:t>
      </w:r>
      <w:r w:rsidR="00A62954" w:rsidRPr="00266714">
        <w:rPr>
          <w:rFonts w:ascii="Arial" w:hAnsi="Arial" w:cs="Arial"/>
          <w:sz w:val="24"/>
          <w:szCs w:val="24"/>
          <w:lang w:val="en" w:eastAsia="en-CA"/>
        </w:rPr>
        <w:tab/>
      </w:r>
      <w:r w:rsidRPr="00266714">
        <w:rPr>
          <w:rFonts w:ascii="Arial" w:hAnsi="Arial" w:cs="Arial"/>
          <w:sz w:val="24"/>
          <w:szCs w:val="24"/>
          <w:lang w:val="en" w:eastAsia="en-CA"/>
        </w:rPr>
        <w:t xml:space="preserve">  Ext:</w:t>
      </w:r>
    </w:p>
    <w:p w14:paraId="085D0161" w14:textId="77777777" w:rsidR="007E4084" w:rsidRPr="00266714" w:rsidRDefault="007E4084" w:rsidP="007E4084">
      <w:pPr>
        <w:spacing w:after="0" w:line="240" w:lineRule="auto"/>
        <w:rPr>
          <w:rFonts w:ascii="Arial" w:hAnsi="Arial" w:cs="Arial"/>
          <w:sz w:val="24"/>
          <w:szCs w:val="24"/>
          <w:lang w:eastAsia="en-CA"/>
        </w:rPr>
      </w:pPr>
    </w:p>
    <w:p w14:paraId="730A9AD6" w14:textId="77777777" w:rsidR="007E4084" w:rsidRPr="00266714" w:rsidRDefault="007E4084" w:rsidP="007E4084">
      <w:pPr>
        <w:spacing w:after="0" w:line="240" w:lineRule="auto"/>
        <w:rPr>
          <w:rFonts w:ascii="Arial" w:hAnsi="Arial" w:cs="Arial"/>
          <w:sz w:val="24"/>
          <w:szCs w:val="24"/>
          <w:lang w:eastAsia="en-CA"/>
        </w:rPr>
      </w:pPr>
      <w:r w:rsidRPr="00266714">
        <w:rPr>
          <w:rFonts w:ascii="Arial" w:hAnsi="Arial" w:cs="Arial"/>
          <w:sz w:val="24"/>
          <w:szCs w:val="24"/>
          <w:lang w:eastAsia="en-CA"/>
        </w:rPr>
        <w:t xml:space="preserve">   Fax (999-999-9999):</w:t>
      </w:r>
    </w:p>
    <w:p w14:paraId="78E30834" w14:textId="77777777" w:rsidR="007E4084" w:rsidRPr="00266714" w:rsidRDefault="007E4084" w:rsidP="007E4084">
      <w:pPr>
        <w:spacing w:after="0" w:line="240" w:lineRule="auto"/>
        <w:rPr>
          <w:rFonts w:ascii="Arial" w:hAnsi="Arial" w:cs="Arial"/>
          <w:sz w:val="24"/>
          <w:szCs w:val="24"/>
          <w:lang w:eastAsia="en-CA"/>
        </w:rPr>
      </w:pPr>
    </w:p>
    <w:p w14:paraId="38BEA95A" w14:textId="77777777" w:rsidR="007E4084" w:rsidRPr="00266714" w:rsidRDefault="007E4084" w:rsidP="007E4084">
      <w:pPr>
        <w:spacing w:after="0" w:line="240" w:lineRule="auto"/>
        <w:rPr>
          <w:rFonts w:ascii="Arial" w:hAnsi="Arial" w:cs="Arial"/>
          <w:sz w:val="24"/>
          <w:szCs w:val="24"/>
          <w:lang w:eastAsia="en-CA"/>
        </w:rPr>
      </w:pPr>
      <w:r w:rsidRPr="00266714">
        <w:rPr>
          <w:rFonts w:ascii="Arial" w:hAnsi="Arial" w:cs="Arial"/>
          <w:sz w:val="24"/>
          <w:szCs w:val="24"/>
          <w:lang w:eastAsia="en-CA"/>
        </w:rPr>
        <w:t>* E-mail:</w:t>
      </w:r>
    </w:p>
    <w:p w14:paraId="0573C248" w14:textId="77777777" w:rsidR="007E4084" w:rsidRPr="00266714" w:rsidRDefault="007E4084" w:rsidP="007E4084">
      <w:pPr>
        <w:spacing w:after="0" w:line="240" w:lineRule="auto"/>
        <w:rPr>
          <w:rFonts w:ascii="Arial" w:hAnsi="Arial" w:cs="Arial"/>
          <w:sz w:val="24"/>
          <w:szCs w:val="24"/>
          <w:lang w:val="en" w:eastAsia="en-CA"/>
        </w:rPr>
      </w:pPr>
      <w:r w:rsidRPr="00266714">
        <w:rPr>
          <w:rFonts w:ascii="Arial" w:hAnsi="Arial" w:cs="Arial"/>
          <w:sz w:val="24"/>
          <w:szCs w:val="24"/>
          <w:lang w:val="en" w:eastAsia="en-CA"/>
        </w:rPr>
        <w:t xml:space="preserve"> </w:t>
      </w:r>
    </w:p>
    <w:p w14:paraId="44F0FCCD" w14:textId="77777777" w:rsidR="007E4084" w:rsidRPr="00266714" w:rsidRDefault="007E4084" w:rsidP="007E4084">
      <w:pPr>
        <w:spacing w:after="0" w:line="240" w:lineRule="auto"/>
        <w:rPr>
          <w:rFonts w:ascii="Arial" w:hAnsi="Arial" w:cs="Arial"/>
          <w:sz w:val="24"/>
          <w:szCs w:val="24"/>
          <w:lang w:val="en" w:eastAsia="en-CA"/>
        </w:rPr>
      </w:pPr>
      <w:r w:rsidRPr="00266714">
        <w:rPr>
          <w:rFonts w:ascii="Arial" w:hAnsi="Arial" w:cs="Arial"/>
          <w:sz w:val="24"/>
          <w:szCs w:val="24"/>
          <w:lang w:val="en" w:eastAsia="en-CA"/>
        </w:rPr>
        <w:t xml:space="preserve">  Website:</w:t>
      </w:r>
    </w:p>
    <w:p w14:paraId="6C1F2A99" w14:textId="77777777" w:rsidR="007E4084" w:rsidRPr="00266714" w:rsidRDefault="007E4084" w:rsidP="007E4084">
      <w:pPr>
        <w:spacing w:after="0" w:line="240" w:lineRule="auto"/>
        <w:rPr>
          <w:rFonts w:ascii="Arial" w:hAnsi="Arial" w:cs="Arial"/>
          <w:sz w:val="24"/>
          <w:szCs w:val="24"/>
          <w:lang w:val="en" w:eastAsia="en-CA"/>
        </w:rPr>
      </w:pPr>
    </w:p>
    <w:p w14:paraId="02B21F87" w14:textId="77777777" w:rsidR="007E4084" w:rsidRPr="00266714" w:rsidRDefault="007E4084" w:rsidP="007E4084">
      <w:pPr>
        <w:pStyle w:val="NormalWeb"/>
        <w:spacing w:before="0" w:beforeAutospacing="0" w:after="0" w:afterAutospacing="0"/>
        <w:rPr>
          <w:rStyle w:val="Hyperlink"/>
          <w:rFonts w:ascii="Arial" w:hAnsi="Arial" w:cs="Arial"/>
          <w:color w:val="auto"/>
          <w:u w:val="none"/>
        </w:rPr>
      </w:pPr>
    </w:p>
    <w:p w14:paraId="06703FE9" w14:textId="77777777" w:rsidR="007E4084" w:rsidRPr="00D63305" w:rsidRDefault="007E4084" w:rsidP="007B7BDA">
      <w:pPr>
        <w:numPr>
          <w:ilvl w:val="1"/>
          <w:numId w:val="10"/>
        </w:numPr>
        <w:spacing w:before="100" w:beforeAutospacing="1" w:after="100" w:afterAutospacing="1" w:line="240" w:lineRule="auto"/>
        <w:outlineLvl w:val="2"/>
        <w:rPr>
          <w:rFonts w:ascii="Arial" w:eastAsia="Times New Roman" w:hAnsi="Arial" w:cs="Arial"/>
          <w:b/>
          <w:bCs/>
          <w:sz w:val="32"/>
          <w:szCs w:val="24"/>
          <w:lang w:val="en" w:eastAsia="en-CA"/>
        </w:rPr>
      </w:pPr>
      <w:r w:rsidRPr="00D63305">
        <w:rPr>
          <w:rFonts w:ascii="Arial" w:eastAsia="Times New Roman" w:hAnsi="Arial" w:cs="Arial"/>
          <w:b/>
          <w:bCs/>
          <w:sz w:val="32"/>
          <w:szCs w:val="24"/>
          <w:lang w:val="en" w:eastAsia="en-CA"/>
        </w:rPr>
        <w:t>Sent by</w:t>
      </w:r>
    </w:p>
    <w:p w14:paraId="1B50742A"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 Name:</w:t>
      </w:r>
    </w:p>
    <w:p w14:paraId="7885214C"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br/>
        <w:t>* Telephone (999-999-9999):                              Ext:</w:t>
      </w:r>
    </w:p>
    <w:p w14:paraId="265B5E74" w14:textId="77777777" w:rsidR="007E4084" w:rsidRPr="00266714" w:rsidRDefault="007E4084" w:rsidP="007E4084">
      <w:pPr>
        <w:spacing w:after="0" w:line="240" w:lineRule="auto"/>
        <w:rPr>
          <w:rFonts w:ascii="Arial" w:eastAsia="Times New Roman" w:hAnsi="Arial" w:cs="Arial"/>
          <w:sz w:val="24"/>
          <w:szCs w:val="24"/>
          <w:lang w:val="fr-CA" w:eastAsia="en-CA"/>
        </w:rPr>
      </w:pPr>
      <w:r w:rsidRPr="00266714">
        <w:rPr>
          <w:rFonts w:ascii="Arial" w:eastAsia="Times New Roman" w:hAnsi="Arial" w:cs="Arial"/>
          <w:sz w:val="24"/>
          <w:szCs w:val="24"/>
          <w:lang w:val="fr-CA" w:eastAsia="en-CA"/>
        </w:rPr>
        <w:br/>
        <w:t>* E-mail</w:t>
      </w:r>
      <w:r w:rsidR="00413F24" w:rsidRPr="00266714">
        <w:rPr>
          <w:rFonts w:ascii="Arial" w:eastAsia="Times New Roman" w:hAnsi="Arial" w:cs="Arial"/>
          <w:sz w:val="24"/>
          <w:szCs w:val="24"/>
          <w:lang w:val="fr-CA" w:eastAsia="en-CA"/>
        </w:rPr>
        <w:t xml:space="preserve"> : </w:t>
      </w:r>
    </w:p>
    <w:p w14:paraId="1A435159" w14:textId="77777777" w:rsidR="007E4084" w:rsidRPr="00266714" w:rsidRDefault="007E4084" w:rsidP="007E4084">
      <w:pPr>
        <w:spacing w:before="100" w:beforeAutospacing="1" w:after="100" w:afterAutospacing="1" w:line="240" w:lineRule="auto"/>
        <w:outlineLvl w:val="2"/>
        <w:rPr>
          <w:rFonts w:ascii="Arial" w:eastAsia="Times New Roman" w:hAnsi="Arial" w:cs="Arial"/>
          <w:bCs/>
          <w:sz w:val="24"/>
          <w:szCs w:val="24"/>
          <w:lang w:val="fr-CA" w:eastAsia="en-CA"/>
        </w:rPr>
      </w:pPr>
    </w:p>
    <w:p w14:paraId="23948891" w14:textId="77777777" w:rsidR="007E4084" w:rsidRPr="00D63305" w:rsidRDefault="007E4084" w:rsidP="007B7BDA">
      <w:pPr>
        <w:numPr>
          <w:ilvl w:val="0"/>
          <w:numId w:val="11"/>
        </w:numPr>
        <w:spacing w:before="100" w:beforeAutospacing="1" w:after="100" w:afterAutospacing="1" w:line="240" w:lineRule="auto"/>
        <w:outlineLvl w:val="2"/>
        <w:rPr>
          <w:rFonts w:ascii="Arial" w:eastAsia="Times New Roman" w:hAnsi="Arial" w:cs="Arial"/>
          <w:b/>
          <w:bCs/>
          <w:sz w:val="32"/>
          <w:szCs w:val="24"/>
          <w:lang w:val="en" w:eastAsia="en-CA"/>
        </w:rPr>
      </w:pPr>
      <w:r w:rsidRPr="00D63305">
        <w:rPr>
          <w:rFonts w:ascii="Arial" w:eastAsia="Times New Roman" w:hAnsi="Arial" w:cs="Arial"/>
          <w:b/>
          <w:bCs/>
          <w:sz w:val="32"/>
          <w:szCs w:val="24"/>
          <w:lang w:val="en" w:eastAsia="en-CA"/>
        </w:rPr>
        <w:t>Designated representative</w:t>
      </w:r>
    </w:p>
    <w:p w14:paraId="1447F639" w14:textId="77777777" w:rsidR="007E4084" w:rsidRPr="00266714" w:rsidRDefault="007E4084" w:rsidP="007E4084">
      <w:pPr>
        <w:spacing w:before="100" w:beforeAutospacing="1" w:after="100" w:afterAutospacing="1"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 Is there a designated representative?</w:t>
      </w:r>
    </w:p>
    <w:p w14:paraId="27BDB07D" w14:textId="77777777" w:rsidR="007E4084" w:rsidRPr="00266714" w:rsidRDefault="007E4084" w:rsidP="007E4084">
      <w:pPr>
        <w:spacing w:before="100" w:beforeAutospacing="1" w:after="100" w:afterAutospacing="1"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 xml:space="preserve">Yes ( </w:t>
      </w:r>
      <w:r w:rsidR="007B6AFD" w:rsidRPr="00266714">
        <w:rPr>
          <w:rFonts w:ascii="Arial" w:eastAsia="Times New Roman" w:hAnsi="Arial" w:cs="Arial"/>
          <w:sz w:val="24"/>
          <w:szCs w:val="24"/>
          <w:lang w:val="en" w:eastAsia="en-CA"/>
        </w:rPr>
        <w:t xml:space="preserve"> </w:t>
      </w:r>
      <w:r w:rsidRPr="00266714">
        <w:rPr>
          <w:rFonts w:ascii="Arial" w:eastAsia="Times New Roman" w:hAnsi="Arial" w:cs="Arial"/>
          <w:sz w:val="24"/>
          <w:szCs w:val="24"/>
          <w:lang w:val="en" w:eastAsia="en-CA"/>
        </w:rPr>
        <w:t xml:space="preserve">) No ( </w:t>
      </w:r>
      <w:r w:rsidR="007B6AFD" w:rsidRPr="00266714">
        <w:rPr>
          <w:rFonts w:ascii="Arial" w:eastAsia="Times New Roman" w:hAnsi="Arial" w:cs="Arial"/>
          <w:sz w:val="24"/>
          <w:szCs w:val="24"/>
          <w:lang w:val="en" w:eastAsia="en-CA"/>
        </w:rPr>
        <w:t xml:space="preserve"> </w:t>
      </w:r>
      <w:r w:rsidRPr="00266714">
        <w:rPr>
          <w:rFonts w:ascii="Arial" w:eastAsia="Times New Roman" w:hAnsi="Arial" w:cs="Arial"/>
          <w:sz w:val="24"/>
          <w:szCs w:val="24"/>
          <w:lang w:val="en" w:eastAsia="en-CA"/>
        </w:rPr>
        <w:t>)</w:t>
      </w:r>
    </w:p>
    <w:p w14:paraId="332885B3" w14:textId="77777777" w:rsidR="007E4084" w:rsidRPr="00266714" w:rsidRDefault="007E4084" w:rsidP="007E4084">
      <w:pPr>
        <w:spacing w:before="100" w:beforeAutospacing="1" w:after="100" w:afterAutospacing="1"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I,</w:t>
      </w:r>
      <w:r w:rsidR="00123A71" w:rsidRPr="00266714">
        <w:rPr>
          <w:rFonts w:ascii="Arial" w:eastAsia="Times New Roman" w:hAnsi="Arial" w:cs="Arial"/>
          <w:sz w:val="24"/>
          <w:szCs w:val="24"/>
          <w:lang w:val="en" w:eastAsia="en-CA"/>
        </w:rPr>
        <w:t xml:space="preserve"> </w:t>
      </w:r>
      <w:r w:rsidRPr="00266714">
        <w:rPr>
          <w:rFonts w:ascii="Arial" w:eastAsia="Times New Roman" w:hAnsi="Arial" w:cs="Arial"/>
          <w:sz w:val="24"/>
          <w:szCs w:val="24"/>
          <w:lang w:val="en" w:eastAsia="en-CA"/>
        </w:rPr>
        <w:t>_________________________, the registrant, hereby designate____________________ as my designated representative for and on my behalf and in my name to complete, sign and file this registration form with the Canadian Radio-television and Telecommunications Commission and to sign and file a response with respect thereto (if necessary); and I do hereby ratify, confirm and adopt as my own act, such registration form and all responses made thereto.</w:t>
      </w:r>
    </w:p>
    <w:p w14:paraId="349DF926"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lastRenderedPageBreak/>
        <w:t>* Date:</w:t>
      </w:r>
      <w:r w:rsidR="00AE45C5" w:rsidRPr="00266714">
        <w:rPr>
          <w:rFonts w:ascii="Arial" w:eastAsia="Times New Roman" w:hAnsi="Arial" w:cs="Arial"/>
          <w:sz w:val="24"/>
          <w:szCs w:val="24"/>
          <w:lang w:val="en" w:eastAsia="en-CA"/>
        </w:rPr>
        <w:tab/>
      </w:r>
      <w:r w:rsidR="00AE45C5" w:rsidRPr="00266714">
        <w:rPr>
          <w:rFonts w:ascii="Arial" w:eastAsia="Times New Roman" w:hAnsi="Arial" w:cs="Arial"/>
          <w:sz w:val="24"/>
          <w:szCs w:val="24"/>
          <w:lang w:val="en" w:eastAsia="en-CA"/>
        </w:rPr>
        <w:tab/>
      </w:r>
      <w:r w:rsidR="00AE45C5" w:rsidRPr="00266714">
        <w:rPr>
          <w:rFonts w:ascii="Arial" w:eastAsia="Times New Roman" w:hAnsi="Arial" w:cs="Arial"/>
          <w:sz w:val="24"/>
          <w:szCs w:val="24"/>
          <w:lang w:val="en" w:eastAsia="en-CA"/>
        </w:rPr>
        <w:tab/>
      </w:r>
      <w:r w:rsidR="00AE45C5" w:rsidRPr="00266714">
        <w:rPr>
          <w:rFonts w:ascii="Arial" w:eastAsia="Times New Roman" w:hAnsi="Arial" w:cs="Arial"/>
          <w:sz w:val="24"/>
          <w:szCs w:val="24"/>
          <w:lang w:val="en" w:eastAsia="en-CA"/>
        </w:rPr>
        <w:tab/>
      </w:r>
      <w:r w:rsidR="00AE45C5" w:rsidRPr="00266714">
        <w:rPr>
          <w:rFonts w:ascii="Arial" w:eastAsia="Times New Roman" w:hAnsi="Arial" w:cs="Arial"/>
          <w:sz w:val="24"/>
          <w:szCs w:val="24"/>
          <w:lang w:val="en" w:eastAsia="en-CA"/>
        </w:rPr>
        <w:tab/>
      </w:r>
      <w:r w:rsidR="00AE45C5" w:rsidRPr="00266714">
        <w:rPr>
          <w:rFonts w:ascii="Arial" w:eastAsia="Times New Roman" w:hAnsi="Arial" w:cs="Arial"/>
          <w:sz w:val="24"/>
          <w:szCs w:val="24"/>
          <w:lang w:val="en" w:eastAsia="en-CA"/>
        </w:rPr>
        <w:tab/>
      </w:r>
      <w:r w:rsidRPr="00266714">
        <w:rPr>
          <w:rFonts w:ascii="Arial" w:eastAsia="Times New Roman" w:hAnsi="Arial" w:cs="Arial"/>
          <w:sz w:val="24"/>
          <w:szCs w:val="24"/>
          <w:lang w:val="en" w:eastAsia="en-CA"/>
        </w:rPr>
        <w:t>* At (city, province):</w:t>
      </w:r>
    </w:p>
    <w:p w14:paraId="2B6BE778"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br/>
        <w:t>Signature (a signature is not required when submitting electronically): ____________________</w:t>
      </w:r>
    </w:p>
    <w:p w14:paraId="659BB711"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br/>
        <w:t>* Address of designated representative:</w:t>
      </w:r>
    </w:p>
    <w:p w14:paraId="21CAE42A"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br/>
        <w:t>* Title:</w:t>
      </w:r>
    </w:p>
    <w:p w14:paraId="7F9FE2B1"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br/>
        <w:t xml:space="preserve">* Telephone (999-999-9999): </w:t>
      </w:r>
      <w:r w:rsidR="00D63305">
        <w:rPr>
          <w:rFonts w:ascii="Arial" w:eastAsia="Times New Roman" w:hAnsi="Arial" w:cs="Arial"/>
          <w:sz w:val="24"/>
          <w:szCs w:val="24"/>
          <w:lang w:val="en" w:eastAsia="en-CA"/>
        </w:rPr>
        <w:tab/>
      </w:r>
      <w:r w:rsidR="00D63305">
        <w:rPr>
          <w:rFonts w:ascii="Arial" w:eastAsia="Times New Roman" w:hAnsi="Arial" w:cs="Arial"/>
          <w:sz w:val="24"/>
          <w:szCs w:val="24"/>
          <w:lang w:val="en" w:eastAsia="en-CA"/>
        </w:rPr>
        <w:tab/>
      </w:r>
      <w:r w:rsidR="00D63305">
        <w:rPr>
          <w:rFonts w:ascii="Arial" w:eastAsia="Times New Roman" w:hAnsi="Arial" w:cs="Arial"/>
          <w:sz w:val="24"/>
          <w:szCs w:val="24"/>
          <w:lang w:val="en" w:eastAsia="en-CA"/>
        </w:rPr>
        <w:tab/>
      </w:r>
      <w:r w:rsidRPr="00266714">
        <w:rPr>
          <w:rFonts w:ascii="Arial" w:eastAsia="Times New Roman" w:hAnsi="Arial" w:cs="Arial"/>
          <w:sz w:val="24"/>
          <w:szCs w:val="24"/>
          <w:lang w:val="en" w:eastAsia="en-CA"/>
        </w:rPr>
        <w:t>Ext:</w:t>
      </w:r>
    </w:p>
    <w:p w14:paraId="33C88C6C" w14:textId="77777777" w:rsidR="007E4084" w:rsidRPr="00266714" w:rsidRDefault="00413F2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br/>
        <w:t>Fax</w:t>
      </w:r>
      <w:r w:rsidR="007E4084" w:rsidRPr="00266714">
        <w:rPr>
          <w:rFonts w:ascii="Arial" w:eastAsia="Times New Roman" w:hAnsi="Arial" w:cs="Arial"/>
          <w:sz w:val="24"/>
          <w:szCs w:val="24"/>
          <w:lang w:val="en" w:eastAsia="en-CA"/>
        </w:rPr>
        <w:t xml:space="preserve"> (999-999-9999):</w:t>
      </w:r>
    </w:p>
    <w:p w14:paraId="2FBFE945" w14:textId="77777777" w:rsidR="007E4084" w:rsidRPr="00266714" w:rsidRDefault="00123A71"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br/>
        <w:t>* Email</w:t>
      </w:r>
      <w:r w:rsidR="007E4084" w:rsidRPr="00266714">
        <w:rPr>
          <w:rFonts w:ascii="Arial" w:eastAsia="Times New Roman" w:hAnsi="Arial" w:cs="Arial"/>
          <w:sz w:val="24"/>
          <w:szCs w:val="24"/>
          <w:lang w:val="en" w:eastAsia="en-CA"/>
        </w:rPr>
        <w:t>:</w:t>
      </w:r>
    </w:p>
    <w:p w14:paraId="7064D454" w14:textId="77777777" w:rsidR="007E4084" w:rsidRPr="00266714" w:rsidRDefault="007E4084" w:rsidP="007E4084">
      <w:pPr>
        <w:pStyle w:val="NormalWeb"/>
        <w:spacing w:before="0" w:beforeAutospacing="0" w:after="0" w:afterAutospacing="0"/>
        <w:rPr>
          <w:rFonts w:ascii="Arial" w:hAnsi="Arial" w:cs="Arial"/>
          <w:lang w:val="en"/>
        </w:rPr>
      </w:pPr>
    </w:p>
    <w:p w14:paraId="673299AB" w14:textId="77777777" w:rsidR="007E4084" w:rsidRPr="00266714" w:rsidRDefault="007E4084" w:rsidP="007E4084">
      <w:pPr>
        <w:rPr>
          <w:rFonts w:ascii="Arial" w:hAnsi="Arial" w:cs="Arial"/>
          <w:sz w:val="32"/>
          <w:szCs w:val="32"/>
          <w:lang w:val="en" w:eastAsia="en-CA"/>
        </w:rPr>
      </w:pPr>
    </w:p>
    <w:p w14:paraId="1B3E1867" w14:textId="77777777" w:rsidR="007E4084" w:rsidRPr="00D63305" w:rsidRDefault="007E4084" w:rsidP="007B7BDA">
      <w:pPr>
        <w:pStyle w:val="ListParagraph"/>
        <w:numPr>
          <w:ilvl w:val="0"/>
          <w:numId w:val="12"/>
        </w:numPr>
        <w:spacing w:after="0" w:line="240" w:lineRule="auto"/>
        <w:rPr>
          <w:rFonts w:ascii="Arial" w:hAnsi="Arial" w:cs="Arial"/>
          <w:b/>
          <w:sz w:val="40"/>
          <w:szCs w:val="32"/>
          <w:lang w:val="en" w:eastAsia="en-CA"/>
        </w:rPr>
      </w:pPr>
      <w:r w:rsidRPr="00D63305">
        <w:rPr>
          <w:rFonts w:ascii="Arial" w:hAnsi="Arial" w:cs="Arial"/>
          <w:b/>
          <w:sz w:val="32"/>
          <w:szCs w:val="32"/>
          <w:lang w:val="en" w:eastAsia="en-CA"/>
        </w:rPr>
        <w:t>Technical Information</w:t>
      </w:r>
    </w:p>
    <w:p w14:paraId="383AF4BF" w14:textId="77777777" w:rsidR="007E4084" w:rsidRPr="00266714" w:rsidRDefault="007E4084" w:rsidP="007E4084">
      <w:pPr>
        <w:spacing w:after="0" w:line="240" w:lineRule="auto"/>
        <w:rPr>
          <w:rFonts w:ascii="Arial" w:hAnsi="Arial" w:cs="Arial"/>
          <w:sz w:val="24"/>
          <w:szCs w:val="24"/>
          <w:lang w:val="en" w:eastAsia="en-CA"/>
        </w:rPr>
      </w:pPr>
    </w:p>
    <w:p w14:paraId="48CC083F" w14:textId="77777777" w:rsidR="007E4084" w:rsidRPr="00266714" w:rsidRDefault="007E4084" w:rsidP="007E4084">
      <w:pPr>
        <w:spacing w:after="0" w:line="240" w:lineRule="auto"/>
        <w:rPr>
          <w:rFonts w:ascii="Arial" w:hAnsi="Arial" w:cs="Arial"/>
          <w:sz w:val="24"/>
          <w:szCs w:val="24"/>
          <w:lang w:val="en" w:eastAsia="en-CA"/>
        </w:rPr>
      </w:pPr>
      <w:r w:rsidRPr="00266714">
        <w:rPr>
          <w:rFonts w:ascii="Arial" w:hAnsi="Arial" w:cs="Arial"/>
          <w:sz w:val="24"/>
          <w:szCs w:val="24"/>
          <w:lang w:val="en" w:eastAsia="en-CA"/>
        </w:rPr>
        <w:t>Please provide the following information. Note: the Call Sign and the Frequency must be obtained from ISED before submitting this form to the CRTC (see note above).</w:t>
      </w:r>
    </w:p>
    <w:p w14:paraId="56652FF4" w14:textId="77777777" w:rsidR="007E4084" w:rsidRPr="00266714" w:rsidRDefault="007E4084" w:rsidP="007E4084">
      <w:pPr>
        <w:spacing w:after="0" w:line="240" w:lineRule="auto"/>
        <w:rPr>
          <w:rFonts w:ascii="Arial" w:hAnsi="Arial" w:cs="Arial"/>
          <w:sz w:val="24"/>
          <w:szCs w:val="24"/>
          <w:lang w:val="en" w:eastAsia="en-CA"/>
        </w:rPr>
      </w:pPr>
    </w:p>
    <w:p w14:paraId="02ED8008" w14:textId="77777777" w:rsidR="007E4084" w:rsidRPr="00266714" w:rsidRDefault="007E4084" w:rsidP="007B7BDA">
      <w:pPr>
        <w:spacing w:after="0" w:line="240" w:lineRule="auto"/>
        <w:rPr>
          <w:rFonts w:ascii="Arial" w:hAnsi="Arial" w:cs="Arial"/>
          <w:sz w:val="24"/>
          <w:szCs w:val="24"/>
          <w:lang w:val="en" w:eastAsia="en-CA"/>
        </w:rPr>
      </w:pPr>
      <w:r w:rsidRPr="00266714">
        <w:rPr>
          <w:rFonts w:ascii="Arial" w:hAnsi="Arial" w:cs="Arial"/>
          <w:sz w:val="24"/>
          <w:szCs w:val="24"/>
          <w:lang w:val="en" w:eastAsia="en-CA"/>
        </w:rPr>
        <w:t>* Community(ies) served:</w:t>
      </w:r>
    </w:p>
    <w:p w14:paraId="6C5564F5" w14:textId="77777777" w:rsidR="007E4084" w:rsidRPr="00266714" w:rsidRDefault="007E4084" w:rsidP="007B7BDA">
      <w:pPr>
        <w:pStyle w:val="ListParagraph"/>
        <w:spacing w:after="0" w:line="240" w:lineRule="auto"/>
        <w:ind w:left="0"/>
        <w:rPr>
          <w:rFonts w:ascii="Arial" w:hAnsi="Arial" w:cs="Arial"/>
          <w:sz w:val="24"/>
          <w:szCs w:val="24"/>
          <w:lang w:val="en" w:eastAsia="en-CA"/>
        </w:rPr>
      </w:pPr>
    </w:p>
    <w:p w14:paraId="230EF1BC" w14:textId="77777777" w:rsidR="007E4084" w:rsidRPr="00266714" w:rsidRDefault="007E4084" w:rsidP="007B7BDA">
      <w:pPr>
        <w:pStyle w:val="ListParagraph"/>
        <w:spacing w:after="0" w:line="240" w:lineRule="auto"/>
        <w:ind w:left="0"/>
        <w:rPr>
          <w:rFonts w:ascii="Arial" w:hAnsi="Arial" w:cs="Arial"/>
          <w:sz w:val="24"/>
          <w:szCs w:val="24"/>
          <w:lang w:val="en" w:eastAsia="en-CA"/>
        </w:rPr>
      </w:pPr>
      <w:r w:rsidRPr="00266714">
        <w:rPr>
          <w:rFonts w:ascii="Arial" w:hAnsi="Arial" w:cs="Arial"/>
          <w:sz w:val="24"/>
          <w:szCs w:val="24"/>
          <w:lang w:val="en" w:eastAsia="en-CA"/>
        </w:rPr>
        <w:t>* Call Sign (approved by ISED):</w:t>
      </w:r>
    </w:p>
    <w:p w14:paraId="0F5C84E7" w14:textId="77777777" w:rsidR="007E4084" w:rsidRPr="00266714" w:rsidRDefault="007E4084" w:rsidP="007B7BDA">
      <w:pPr>
        <w:pStyle w:val="ListParagraph"/>
        <w:spacing w:after="0" w:line="240" w:lineRule="auto"/>
        <w:ind w:left="0"/>
        <w:rPr>
          <w:rFonts w:ascii="Arial" w:hAnsi="Arial" w:cs="Arial"/>
          <w:sz w:val="24"/>
          <w:szCs w:val="24"/>
          <w:lang w:val="en" w:eastAsia="en-CA"/>
        </w:rPr>
      </w:pPr>
    </w:p>
    <w:p w14:paraId="6B634FF5" w14:textId="77777777" w:rsidR="007E4084" w:rsidRPr="00266714" w:rsidRDefault="007E4084" w:rsidP="007B7BDA">
      <w:pPr>
        <w:pStyle w:val="ListParagraph"/>
        <w:spacing w:after="0" w:line="240" w:lineRule="auto"/>
        <w:ind w:left="0"/>
        <w:rPr>
          <w:rFonts w:ascii="Arial" w:hAnsi="Arial" w:cs="Arial"/>
          <w:sz w:val="24"/>
          <w:szCs w:val="24"/>
          <w:lang w:val="en" w:eastAsia="en-CA"/>
        </w:rPr>
      </w:pPr>
      <w:r w:rsidRPr="00266714">
        <w:rPr>
          <w:rFonts w:ascii="Arial" w:hAnsi="Arial" w:cs="Arial"/>
          <w:sz w:val="24"/>
          <w:szCs w:val="24"/>
          <w:lang w:val="en" w:eastAsia="en-CA"/>
        </w:rPr>
        <w:t>* Type of station:  AM (   )    FM (   )    Check here if low power (  )</w:t>
      </w:r>
    </w:p>
    <w:p w14:paraId="5BFF5320" w14:textId="77777777" w:rsidR="007E4084" w:rsidRPr="00266714" w:rsidRDefault="007E4084" w:rsidP="007B7BDA">
      <w:pPr>
        <w:pStyle w:val="ListParagraph"/>
        <w:spacing w:after="0" w:line="240" w:lineRule="auto"/>
        <w:ind w:left="0"/>
        <w:rPr>
          <w:rFonts w:ascii="Arial" w:hAnsi="Arial" w:cs="Arial"/>
          <w:sz w:val="24"/>
          <w:szCs w:val="24"/>
          <w:lang w:val="en" w:eastAsia="en-CA"/>
        </w:rPr>
      </w:pPr>
    </w:p>
    <w:p w14:paraId="6D24ECD5" w14:textId="77777777" w:rsidR="007E4084" w:rsidRPr="00266714" w:rsidRDefault="007E4084" w:rsidP="007B7BDA">
      <w:pPr>
        <w:pStyle w:val="ListParagraph"/>
        <w:spacing w:after="0" w:line="240" w:lineRule="auto"/>
        <w:ind w:left="0"/>
        <w:rPr>
          <w:rFonts w:ascii="Arial" w:hAnsi="Arial" w:cs="Arial"/>
          <w:sz w:val="24"/>
          <w:szCs w:val="24"/>
          <w:lang w:val="en" w:eastAsia="en-CA"/>
        </w:rPr>
      </w:pPr>
      <w:r w:rsidRPr="00266714">
        <w:rPr>
          <w:rFonts w:ascii="Arial" w:hAnsi="Arial" w:cs="Arial"/>
          <w:sz w:val="24"/>
          <w:szCs w:val="24"/>
          <w:lang w:val="en" w:eastAsia="en-CA"/>
        </w:rPr>
        <w:t>* Frequency (assigned by ISED):</w:t>
      </w:r>
    </w:p>
    <w:p w14:paraId="3C9E8B09" w14:textId="77777777" w:rsidR="007E4084" w:rsidRPr="00266714" w:rsidRDefault="007E4084" w:rsidP="007B7BDA">
      <w:pPr>
        <w:pStyle w:val="ListParagraph"/>
        <w:spacing w:after="0" w:line="240" w:lineRule="auto"/>
        <w:ind w:left="0"/>
        <w:rPr>
          <w:rFonts w:ascii="Arial" w:hAnsi="Arial" w:cs="Arial"/>
          <w:sz w:val="24"/>
          <w:szCs w:val="24"/>
          <w:lang w:val="en" w:eastAsia="en-CA"/>
        </w:rPr>
      </w:pPr>
    </w:p>
    <w:p w14:paraId="2948A23A" w14:textId="77777777" w:rsidR="007E4084" w:rsidRPr="00266714" w:rsidRDefault="007E4084" w:rsidP="007B7BDA">
      <w:pPr>
        <w:pStyle w:val="ListParagraph"/>
        <w:spacing w:after="0" w:line="240" w:lineRule="auto"/>
        <w:ind w:left="0"/>
        <w:rPr>
          <w:rFonts w:ascii="Arial" w:hAnsi="Arial" w:cs="Arial"/>
          <w:sz w:val="24"/>
          <w:szCs w:val="24"/>
          <w:lang w:val="en" w:eastAsia="en-CA"/>
        </w:rPr>
      </w:pPr>
      <w:r w:rsidRPr="00266714">
        <w:rPr>
          <w:rFonts w:ascii="Arial" w:hAnsi="Arial" w:cs="Arial"/>
          <w:sz w:val="24"/>
          <w:szCs w:val="24"/>
          <w:lang w:val="en" w:eastAsia="en-CA"/>
        </w:rPr>
        <w:t>* Transmitter Power (watts):</w:t>
      </w:r>
    </w:p>
    <w:p w14:paraId="62844942" w14:textId="77777777" w:rsidR="007E4084" w:rsidRPr="00266714" w:rsidRDefault="007E4084" w:rsidP="007B7BDA">
      <w:pPr>
        <w:pStyle w:val="ListParagraph"/>
        <w:spacing w:after="0" w:line="240" w:lineRule="auto"/>
        <w:ind w:left="0"/>
        <w:rPr>
          <w:rFonts w:ascii="Arial" w:hAnsi="Arial" w:cs="Arial"/>
          <w:sz w:val="24"/>
          <w:szCs w:val="24"/>
          <w:lang w:val="en" w:eastAsia="en-CA"/>
        </w:rPr>
      </w:pPr>
    </w:p>
    <w:p w14:paraId="07FB600B" w14:textId="77777777" w:rsidR="007E4084" w:rsidRPr="00266714" w:rsidRDefault="007E4084" w:rsidP="007B7BDA">
      <w:pPr>
        <w:pStyle w:val="ListParagraph"/>
        <w:spacing w:after="0" w:line="240" w:lineRule="auto"/>
        <w:ind w:left="0"/>
        <w:rPr>
          <w:rFonts w:ascii="Arial" w:hAnsi="Arial" w:cs="Arial"/>
          <w:sz w:val="24"/>
          <w:szCs w:val="24"/>
          <w:lang w:val="en" w:eastAsia="en-CA"/>
        </w:rPr>
      </w:pPr>
      <w:r w:rsidRPr="00266714">
        <w:rPr>
          <w:rFonts w:ascii="Arial" w:hAnsi="Arial" w:cs="Arial"/>
          <w:sz w:val="24"/>
          <w:szCs w:val="24"/>
          <w:lang w:val="en" w:eastAsia="en-CA"/>
        </w:rPr>
        <w:t xml:space="preserve">* Expected launch date:   </w:t>
      </w:r>
    </w:p>
    <w:p w14:paraId="51A02B29" w14:textId="77777777" w:rsidR="007E4084" w:rsidRPr="00266714" w:rsidRDefault="007E4084" w:rsidP="007E4084">
      <w:pPr>
        <w:rPr>
          <w:rFonts w:ascii="Arial" w:hAnsi="Arial" w:cs="Arial"/>
          <w:sz w:val="32"/>
          <w:szCs w:val="32"/>
          <w:lang w:val="en" w:eastAsia="en-CA"/>
        </w:rPr>
      </w:pPr>
      <w:r w:rsidRPr="00266714">
        <w:rPr>
          <w:rFonts w:ascii="Arial" w:hAnsi="Arial" w:cs="Arial"/>
          <w:sz w:val="32"/>
          <w:szCs w:val="32"/>
          <w:lang w:val="en" w:eastAsia="en-CA"/>
        </w:rPr>
        <w:br w:type="page"/>
      </w:r>
    </w:p>
    <w:p w14:paraId="08A4A155" w14:textId="77777777" w:rsidR="00CF42E2" w:rsidRPr="00884F73" w:rsidRDefault="00CF42E2" w:rsidP="007E4084">
      <w:pPr>
        <w:pStyle w:val="NoSpacing"/>
        <w:jc w:val="center"/>
        <w:rPr>
          <w:rFonts w:ascii="Arial" w:hAnsi="Arial" w:cs="Arial"/>
          <w:b/>
          <w:sz w:val="32"/>
          <w:szCs w:val="32"/>
          <w:lang w:eastAsia="en-CA"/>
        </w:rPr>
      </w:pPr>
      <w:r w:rsidRPr="00884F73">
        <w:rPr>
          <w:rFonts w:ascii="Arial" w:hAnsi="Arial" w:cs="Arial"/>
          <w:b/>
          <w:bCs/>
          <w:sz w:val="32"/>
          <w:szCs w:val="32"/>
          <w:lang w:val="en" w:eastAsia="en-CA"/>
        </w:rPr>
        <w:lastRenderedPageBreak/>
        <w:t>Exemption order respecting certain Indigenous radio undertakings</w:t>
      </w:r>
    </w:p>
    <w:p w14:paraId="2ECE00C3" w14:textId="77777777" w:rsidR="007E4084" w:rsidRPr="00884F73" w:rsidRDefault="007E4084" w:rsidP="007E4084">
      <w:pPr>
        <w:pStyle w:val="NoSpacing"/>
        <w:jc w:val="center"/>
        <w:rPr>
          <w:rFonts w:ascii="Arial" w:hAnsi="Arial" w:cs="Arial"/>
          <w:sz w:val="28"/>
          <w:szCs w:val="32"/>
          <w:lang w:val="en" w:eastAsia="en-CA"/>
        </w:rPr>
      </w:pPr>
      <w:r w:rsidRPr="00884F73">
        <w:rPr>
          <w:rFonts w:ascii="Arial" w:hAnsi="Arial" w:cs="Arial"/>
          <w:sz w:val="28"/>
          <w:szCs w:val="32"/>
          <w:lang w:val="en" w:eastAsia="en-CA"/>
        </w:rPr>
        <w:t>Criteria Checklist</w:t>
      </w:r>
      <w:r w:rsidR="00CF42E2" w:rsidRPr="00884F73">
        <w:rPr>
          <w:rStyle w:val="FootnoteReference"/>
          <w:rFonts w:ascii="Arial" w:hAnsi="Arial" w:cs="Arial"/>
          <w:sz w:val="28"/>
          <w:szCs w:val="32"/>
          <w:lang w:val="en" w:eastAsia="en-CA"/>
        </w:rPr>
        <w:footnoteReference w:id="1"/>
      </w:r>
    </w:p>
    <w:p w14:paraId="30000C3D" w14:textId="77777777" w:rsidR="007E4084" w:rsidRPr="00266714" w:rsidRDefault="007E4084" w:rsidP="007E4084">
      <w:pPr>
        <w:pStyle w:val="NoSpacing"/>
        <w:rPr>
          <w:rFonts w:ascii="Arial" w:hAnsi="Arial" w:cs="Arial"/>
          <w:sz w:val="24"/>
          <w:szCs w:val="24"/>
          <w:lang w:val="en" w:eastAsia="en-CA"/>
        </w:rPr>
      </w:pPr>
      <w:r w:rsidRPr="00266714">
        <w:rPr>
          <w:rFonts w:ascii="Arial" w:hAnsi="Arial" w:cs="Arial"/>
          <w:sz w:val="24"/>
          <w:szCs w:val="24"/>
          <w:lang w:val="en" w:eastAsia="en-CA"/>
        </w:rPr>
        <w:t>Please review this criteria checklist and sign at the bottom to acknowledge that you have read and will comply with this exemption order at all times.</w:t>
      </w:r>
    </w:p>
    <w:tbl>
      <w:tblPr>
        <w:tblW w:w="5462" w:type="pct"/>
        <w:tblCellSpacing w:w="0" w:type="dxa"/>
        <w:tblInd w:w="-29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84"/>
        <w:gridCol w:w="4536"/>
        <w:gridCol w:w="4536"/>
        <w:gridCol w:w="851"/>
      </w:tblGrid>
      <w:tr w:rsidR="007E4084" w:rsidRPr="00D52DDB" w14:paraId="1A9F3706" w14:textId="77777777" w:rsidTr="00884F73">
        <w:trPr>
          <w:tblCellSpacing w:w="0" w:type="dxa"/>
        </w:trPr>
        <w:tc>
          <w:tcPr>
            <w:tcW w:w="4583" w:type="pct"/>
            <w:gridSpan w:val="3"/>
            <w:tcBorders>
              <w:top w:val="outset" w:sz="6" w:space="0" w:color="auto"/>
              <w:left w:val="outset" w:sz="6" w:space="0" w:color="auto"/>
              <w:bottom w:val="outset" w:sz="6" w:space="0" w:color="auto"/>
              <w:right w:val="outset" w:sz="6" w:space="0" w:color="auto"/>
            </w:tcBorders>
            <w:vAlign w:val="center"/>
            <w:hideMark/>
          </w:tcPr>
          <w:p w14:paraId="0CE23A02" w14:textId="77777777" w:rsidR="007E4084" w:rsidRPr="00884F73" w:rsidRDefault="007E4084" w:rsidP="0049239C">
            <w:pPr>
              <w:spacing w:after="0" w:line="240" w:lineRule="auto"/>
              <w:jc w:val="center"/>
              <w:rPr>
                <w:rFonts w:ascii="Arial" w:eastAsia="Times New Roman" w:hAnsi="Arial" w:cs="Arial"/>
                <w:b/>
                <w:bCs/>
                <w:color w:val="000000"/>
                <w:sz w:val="19"/>
                <w:szCs w:val="19"/>
                <w:lang w:eastAsia="en-CA"/>
              </w:rPr>
            </w:pPr>
            <w:r w:rsidRPr="00884F73">
              <w:rPr>
                <w:rFonts w:ascii="Arial" w:eastAsia="Times New Roman" w:hAnsi="Arial" w:cs="Arial"/>
                <w:b/>
                <w:bCs/>
                <w:color w:val="000000"/>
                <w:sz w:val="28"/>
                <w:szCs w:val="19"/>
                <w:lang w:eastAsia="en-CA"/>
              </w:rPr>
              <w:t xml:space="preserve">Criteria </w:t>
            </w:r>
          </w:p>
        </w:tc>
        <w:tc>
          <w:tcPr>
            <w:tcW w:w="417" w:type="pct"/>
            <w:tcBorders>
              <w:top w:val="outset" w:sz="6" w:space="0" w:color="auto"/>
              <w:left w:val="outset" w:sz="6" w:space="0" w:color="auto"/>
              <w:bottom w:val="outset" w:sz="6" w:space="0" w:color="auto"/>
              <w:right w:val="outset" w:sz="6" w:space="0" w:color="auto"/>
            </w:tcBorders>
            <w:vAlign w:val="center"/>
            <w:hideMark/>
          </w:tcPr>
          <w:p w14:paraId="5DD81AE4" w14:textId="77777777" w:rsidR="007E4084" w:rsidRPr="00884F73" w:rsidRDefault="007E4084" w:rsidP="007E4084">
            <w:pPr>
              <w:spacing w:after="0" w:line="240" w:lineRule="auto"/>
              <w:jc w:val="center"/>
              <w:rPr>
                <w:rFonts w:ascii="Arial" w:eastAsia="Times New Roman" w:hAnsi="Arial" w:cs="Arial"/>
                <w:b/>
                <w:bCs/>
                <w:color w:val="000000"/>
                <w:sz w:val="20"/>
                <w:szCs w:val="19"/>
                <w:lang w:eastAsia="en-CA"/>
              </w:rPr>
            </w:pPr>
            <w:r w:rsidRPr="00884F73">
              <w:rPr>
                <w:rFonts w:ascii="Arial" w:eastAsia="Times New Roman" w:hAnsi="Arial" w:cs="Arial"/>
                <w:b/>
                <w:bCs/>
                <w:color w:val="000000"/>
                <w:sz w:val="20"/>
                <w:szCs w:val="19"/>
                <w:lang w:eastAsia="en-CA"/>
              </w:rPr>
              <w:t xml:space="preserve">Check  </w:t>
            </w:r>
          </w:p>
          <w:p w14:paraId="468C9790" w14:textId="77777777" w:rsidR="007E4084" w:rsidRPr="00884F73" w:rsidRDefault="007E4084" w:rsidP="007E4084">
            <w:pPr>
              <w:spacing w:after="0" w:line="240" w:lineRule="auto"/>
              <w:jc w:val="center"/>
              <w:rPr>
                <w:rFonts w:ascii="Arial" w:eastAsia="Times New Roman" w:hAnsi="Arial" w:cs="Arial"/>
                <w:b/>
                <w:bCs/>
                <w:color w:val="000000"/>
                <w:sz w:val="20"/>
                <w:szCs w:val="19"/>
                <w:lang w:eastAsia="en-CA"/>
              </w:rPr>
            </w:pPr>
            <w:r w:rsidRPr="00884F73">
              <w:rPr>
                <w:rFonts w:ascii="Arial" w:eastAsia="Times New Roman" w:hAnsi="Arial" w:cs="Arial"/>
                <w:b/>
                <w:bCs/>
                <w:color w:val="000000"/>
                <w:sz w:val="20"/>
                <w:szCs w:val="19"/>
                <w:lang w:eastAsia="en-CA"/>
              </w:rPr>
              <w:t xml:space="preserve">( </w:t>
            </w:r>
            <w:r w:rsidRPr="00884F73">
              <w:rPr>
                <w:rFonts w:ascii="Segoe UI Symbol" w:eastAsia="Times New Roman" w:hAnsi="Segoe UI Symbol" w:cs="Segoe UI Symbol"/>
                <w:b/>
                <w:bCs/>
                <w:color w:val="000000"/>
                <w:sz w:val="20"/>
                <w:szCs w:val="19"/>
                <w:lang w:eastAsia="en-CA"/>
              </w:rPr>
              <w:t>✓</w:t>
            </w:r>
            <w:r w:rsidRPr="00884F73">
              <w:rPr>
                <w:rFonts w:ascii="Arial" w:eastAsia="Times New Roman" w:hAnsi="Arial" w:cs="Arial"/>
                <w:b/>
                <w:bCs/>
                <w:color w:val="000000"/>
                <w:sz w:val="20"/>
                <w:szCs w:val="19"/>
                <w:lang w:eastAsia="en-CA"/>
              </w:rPr>
              <w:t xml:space="preserve"> )</w:t>
            </w:r>
          </w:p>
        </w:tc>
      </w:tr>
      <w:tr w:rsidR="007E4084" w:rsidRPr="00D52DDB" w14:paraId="0F222165" w14:textId="77777777" w:rsidTr="00884F73">
        <w:trPr>
          <w:tblCellSpacing w:w="0" w:type="dxa"/>
        </w:trPr>
        <w:tc>
          <w:tcPr>
            <w:tcW w:w="4583" w:type="pct"/>
            <w:gridSpan w:val="3"/>
            <w:tcBorders>
              <w:top w:val="outset" w:sz="6" w:space="0" w:color="auto"/>
              <w:left w:val="outset" w:sz="6" w:space="0" w:color="auto"/>
              <w:bottom w:val="outset" w:sz="6" w:space="0" w:color="auto"/>
              <w:right w:val="outset" w:sz="6" w:space="0" w:color="auto"/>
            </w:tcBorders>
            <w:vAlign w:val="center"/>
            <w:hideMark/>
          </w:tcPr>
          <w:p w14:paraId="690E8E22" w14:textId="77777777" w:rsidR="007E4084" w:rsidRPr="00884F73" w:rsidRDefault="0049239C" w:rsidP="007E4084">
            <w:pPr>
              <w:spacing w:after="0" w:line="240" w:lineRule="auto"/>
              <w:rPr>
                <w:rFonts w:ascii="Arial" w:eastAsia="Times New Roman" w:hAnsi="Arial" w:cs="Arial"/>
                <w:b/>
                <w:bCs/>
                <w:color w:val="000000"/>
                <w:sz w:val="24"/>
                <w:szCs w:val="24"/>
                <w:lang w:val="en" w:eastAsia="en-CA"/>
              </w:rPr>
            </w:pPr>
            <w:r w:rsidRPr="00884F73">
              <w:rPr>
                <w:rFonts w:ascii="Arial" w:eastAsia="Times New Roman" w:hAnsi="Arial" w:cs="Arial"/>
                <w:b/>
                <w:bCs/>
                <w:color w:val="000000"/>
                <w:sz w:val="24"/>
                <w:szCs w:val="24"/>
                <w:lang w:val="en" w:eastAsia="en-CA"/>
              </w:rPr>
              <w:t>Purpose</w:t>
            </w:r>
          </w:p>
          <w:p w14:paraId="6E6FADF4" w14:textId="77777777" w:rsidR="007E4084" w:rsidRPr="00266714" w:rsidRDefault="007E4084" w:rsidP="00A35D65">
            <w:pPr>
              <w:spacing w:after="173" w:line="240" w:lineRule="auto"/>
              <w:rPr>
                <w:rFonts w:ascii="Arial" w:eastAsia="Times New Roman" w:hAnsi="Arial" w:cs="Arial"/>
                <w:color w:val="000000"/>
                <w:sz w:val="24"/>
                <w:szCs w:val="24"/>
                <w:lang w:eastAsia="en-CA"/>
              </w:rPr>
            </w:pPr>
            <w:r w:rsidRPr="00266714">
              <w:rPr>
                <w:rFonts w:ascii="Arial" w:eastAsia="Times New Roman" w:hAnsi="Arial" w:cs="Arial"/>
                <w:sz w:val="24"/>
                <w:szCs w:val="24"/>
                <w:lang w:eastAsia="en-CA"/>
              </w:rPr>
              <w:t xml:space="preserve">The purpose of </w:t>
            </w:r>
            <w:r w:rsidR="0035241A" w:rsidRPr="00266714">
              <w:rPr>
                <w:rFonts w:ascii="Arial" w:eastAsia="Times New Roman" w:hAnsi="Arial" w:cs="Arial"/>
                <w:sz w:val="24"/>
                <w:szCs w:val="24"/>
                <w:lang w:eastAsia="en-CA"/>
              </w:rPr>
              <w:t xml:space="preserve">this </w:t>
            </w:r>
            <w:r w:rsidRPr="00266714">
              <w:rPr>
                <w:rFonts w:ascii="Arial" w:eastAsia="Times New Roman" w:hAnsi="Arial" w:cs="Arial"/>
                <w:sz w:val="24"/>
                <w:szCs w:val="24"/>
                <w:lang w:eastAsia="en-CA"/>
              </w:rPr>
              <w:t>radio programming undertaking is to provide radio programming that refl</w:t>
            </w:r>
            <w:r w:rsidR="00A45251" w:rsidRPr="00266714">
              <w:rPr>
                <w:rFonts w:ascii="Arial" w:eastAsia="Times New Roman" w:hAnsi="Arial" w:cs="Arial"/>
                <w:sz w:val="24"/>
                <w:szCs w:val="24"/>
                <w:lang w:eastAsia="en-CA"/>
              </w:rPr>
              <w:t>ects the interests and needs of</w:t>
            </w:r>
            <w:r w:rsidRPr="00266714">
              <w:rPr>
                <w:rFonts w:ascii="Arial" w:eastAsia="Times New Roman" w:hAnsi="Arial" w:cs="Arial"/>
                <w:sz w:val="24"/>
                <w:szCs w:val="24"/>
                <w:lang w:eastAsia="en-CA"/>
              </w:rPr>
              <w:t xml:space="preserve"> and is specifically oriented to the Indigenous communit</w:t>
            </w:r>
            <w:r w:rsidR="0049239C" w:rsidRPr="00266714">
              <w:rPr>
                <w:rFonts w:ascii="Arial" w:eastAsia="Times New Roman" w:hAnsi="Arial" w:cs="Arial"/>
                <w:sz w:val="24"/>
                <w:szCs w:val="24"/>
                <w:lang w:eastAsia="en-CA"/>
              </w:rPr>
              <w:t>y or communities</w:t>
            </w:r>
            <w:r w:rsidRPr="00266714">
              <w:rPr>
                <w:rFonts w:ascii="Arial" w:eastAsia="Times New Roman" w:hAnsi="Arial" w:cs="Arial"/>
                <w:sz w:val="24"/>
                <w:szCs w:val="24"/>
                <w:lang w:eastAsia="en-CA"/>
              </w:rPr>
              <w:t xml:space="preserve"> </w:t>
            </w:r>
            <w:r w:rsidR="0035241A" w:rsidRPr="00266714">
              <w:rPr>
                <w:rFonts w:ascii="Arial" w:eastAsia="Times New Roman" w:hAnsi="Arial" w:cs="Arial"/>
                <w:sz w:val="24"/>
                <w:szCs w:val="24"/>
                <w:lang w:eastAsia="en-CA"/>
              </w:rPr>
              <w:t xml:space="preserve">it </w:t>
            </w:r>
            <w:r w:rsidRPr="00266714">
              <w:rPr>
                <w:rFonts w:ascii="Arial" w:eastAsia="Times New Roman" w:hAnsi="Arial" w:cs="Arial"/>
                <w:sz w:val="24"/>
                <w:szCs w:val="24"/>
                <w:lang w:eastAsia="en-CA"/>
              </w:rPr>
              <w:t>serve</w:t>
            </w:r>
            <w:r w:rsidR="0035241A" w:rsidRPr="00266714">
              <w:rPr>
                <w:rFonts w:ascii="Arial" w:eastAsia="Times New Roman" w:hAnsi="Arial" w:cs="Arial"/>
                <w:sz w:val="24"/>
                <w:szCs w:val="24"/>
                <w:lang w:eastAsia="en-CA"/>
              </w:rPr>
              <w:t>s</w:t>
            </w:r>
            <w:r w:rsidRPr="00266714">
              <w:rPr>
                <w:rFonts w:ascii="Arial" w:eastAsia="Times New Roman" w:hAnsi="Arial" w:cs="Arial"/>
                <w:sz w:val="24"/>
                <w:szCs w:val="24"/>
                <w:lang w:eastAsia="en-CA"/>
              </w:rPr>
              <w:t xml:space="preserve">. </w:t>
            </w:r>
            <w:r w:rsidR="0049239C" w:rsidRPr="00266714">
              <w:rPr>
                <w:rFonts w:ascii="Arial" w:eastAsia="Times New Roman" w:hAnsi="Arial" w:cs="Arial"/>
                <w:sz w:val="24"/>
                <w:szCs w:val="24"/>
                <w:lang w:eastAsia="en-CA"/>
              </w:rPr>
              <w:t xml:space="preserve">This </w:t>
            </w:r>
            <w:r w:rsidRPr="00266714">
              <w:rPr>
                <w:rFonts w:ascii="Arial" w:eastAsia="Times New Roman" w:hAnsi="Arial" w:cs="Arial"/>
                <w:sz w:val="24"/>
                <w:szCs w:val="24"/>
                <w:lang w:eastAsia="en-CA"/>
              </w:rPr>
              <w:t xml:space="preserve">undertaking </w:t>
            </w:r>
            <w:r w:rsidR="0049239C" w:rsidRPr="00266714">
              <w:rPr>
                <w:rFonts w:ascii="Arial" w:eastAsia="Times New Roman" w:hAnsi="Arial" w:cs="Arial"/>
                <w:sz w:val="24"/>
                <w:szCs w:val="24"/>
                <w:lang w:eastAsia="en-CA"/>
              </w:rPr>
              <w:t xml:space="preserve">has </w:t>
            </w:r>
            <w:r w:rsidRPr="00266714">
              <w:rPr>
                <w:rFonts w:ascii="Arial" w:eastAsia="Times New Roman" w:hAnsi="Arial" w:cs="Arial"/>
                <w:sz w:val="24"/>
                <w:szCs w:val="24"/>
                <w:lang w:eastAsia="en-CA"/>
              </w:rPr>
              <w:t xml:space="preserve">a distinct role in fostering the development of Indigenous cultures and, where possible, the preservation of ancestral languages. </w:t>
            </w:r>
            <w:r w:rsidR="0049239C" w:rsidRPr="00266714">
              <w:rPr>
                <w:rFonts w:ascii="Arial" w:eastAsia="Times New Roman" w:hAnsi="Arial" w:cs="Arial"/>
                <w:sz w:val="24"/>
                <w:szCs w:val="24"/>
                <w:lang w:eastAsia="en-CA"/>
              </w:rPr>
              <w:t xml:space="preserve">This </w:t>
            </w:r>
            <w:r w:rsidRPr="00266714">
              <w:rPr>
                <w:rFonts w:ascii="Arial" w:eastAsia="Times New Roman" w:hAnsi="Arial" w:cs="Arial"/>
                <w:sz w:val="24"/>
                <w:szCs w:val="24"/>
                <w:lang w:eastAsia="en-CA"/>
              </w:rPr>
              <w:t>undertaking broadcast</w:t>
            </w:r>
            <w:r w:rsidR="0049239C" w:rsidRPr="00266714">
              <w:rPr>
                <w:rFonts w:ascii="Arial" w:eastAsia="Times New Roman" w:hAnsi="Arial" w:cs="Arial"/>
                <w:sz w:val="24"/>
                <w:szCs w:val="24"/>
                <w:lang w:eastAsia="en-CA"/>
              </w:rPr>
              <w:t>s</w:t>
            </w:r>
            <w:r w:rsidRPr="00266714">
              <w:rPr>
                <w:rFonts w:ascii="Arial" w:eastAsia="Times New Roman" w:hAnsi="Arial" w:cs="Arial"/>
                <w:sz w:val="24"/>
                <w:szCs w:val="24"/>
                <w:lang w:eastAsia="en-CA"/>
              </w:rPr>
              <w:t xml:space="preserve"> programming in any Indigenous language spoken in Canada, or in English and/or French, and make</w:t>
            </w:r>
            <w:r w:rsidR="0049239C" w:rsidRPr="00266714">
              <w:rPr>
                <w:rFonts w:ascii="Arial" w:eastAsia="Times New Roman" w:hAnsi="Arial" w:cs="Arial"/>
                <w:sz w:val="24"/>
                <w:szCs w:val="24"/>
                <w:lang w:eastAsia="en-CA"/>
              </w:rPr>
              <w:t>s</w:t>
            </w:r>
            <w:r w:rsidRPr="00266714">
              <w:rPr>
                <w:rFonts w:ascii="Arial" w:eastAsia="Times New Roman" w:hAnsi="Arial" w:cs="Arial"/>
                <w:sz w:val="24"/>
                <w:szCs w:val="24"/>
                <w:lang w:eastAsia="en-CA"/>
              </w:rPr>
              <w:t xml:space="preserve"> the greatest practicable use of Indigenous creative resources in the creation and presentation of programming.</w:t>
            </w:r>
          </w:p>
        </w:tc>
        <w:tc>
          <w:tcPr>
            <w:tcW w:w="417" w:type="pct"/>
            <w:tcBorders>
              <w:top w:val="outset" w:sz="6" w:space="0" w:color="auto"/>
              <w:left w:val="outset" w:sz="6" w:space="0" w:color="auto"/>
              <w:bottom w:val="outset" w:sz="6" w:space="0" w:color="auto"/>
              <w:right w:val="outset" w:sz="6" w:space="0" w:color="auto"/>
            </w:tcBorders>
            <w:vAlign w:val="center"/>
            <w:hideMark/>
          </w:tcPr>
          <w:p w14:paraId="4D71504B" w14:textId="77777777" w:rsidR="007E4084" w:rsidRPr="00266714" w:rsidRDefault="007E4084" w:rsidP="007E4084">
            <w:pPr>
              <w:spacing w:after="0" w:line="240" w:lineRule="auto"/>
              <w:jc w:val="center"/>
              <w:rPr>
                <w:rFonts w:ascii="Arial" w:eastAsia="Times New Roman" w:hAnsi="Arial" w:cs="Arial"/>
                <w:color w:val="000000"/>
                <w:sz w:val="20"/>
                <w:szCs w:val="19"/>
                <w:lang w:eastAsia="en-CA"/>
              </w:rPr>
            </w:pPr>
            <w:r w:rsidRPr="00266714">
              <w:rPr>
                <w:rFonts w:ascii="Arial" w:eastAsia="Times New Roman" w:hAnsi="Arial" w:cs="Arial"/>
                <w:color w:val="000000"/>
                <w:sz w:val="24"/>
                <w:szCs w:val="19"/>
                <w:lang w:eastAsia="en-CA"/>
              </w:rPr>
              <w:sym w:font="Wingdings" w:char="F0A8"/>
            </w:r>
          </w:p>
        </w:tc>
      </w:tr>
      <w:tr w:rsidR="007E4084" w:rsidRPr="00D52DDB" w14:paraId="1D466F7C" w14:textId="77777777" w:rsidTr="00884F73">
        <w:trPr>
          <w:tblCellSpacing w:w="0" w:type="dxa"/>
        </w:trPr>
        <w:tc>
          <w:tcPr>
            <w:tcW w:w="4583" w:type="pct"/>
            <w:gridSpan w:val="3"/>
            <w:tcBorders>
              <w:top w:val="outset" w:sz="6" w:space="0" w:color="auto"/>
              <w:left w:val="outset" w:sz="6" w:space="0" w:color="auto"/>
              <w:bottom w:val="outset" w:sz="6" w:space="0" w:color="auto"/>
              <w:right w:val="outset" w:sz="6" w:space="0" w:color="auto"/>
            </w:tcBorders>
            <w:vAlign w:val="center"/>
            <w:hideMark/>
          </w:tcPr>
          <w:p w14:paraId="2B67D27F" w14:textId="77777777" w:rsidR="007E4084" w:rsidRPr="00884F73" w:rsidRDefault="007E4084" w:rsidP="007E4084">
            <w:pPr>
              <w:spacing w:after="0" w:line="240" w:lineRule="auto"/>
              <w:rPr>
                <w:rFonts w:ascii="Arial" w:eastAsia="Times New Roman" w:hAnsi="Arial" w:cs="Arial"/>
                <w:b/>
                <w:bCs/>
                <w:color w:val="000000"/>
                <w:sz w:val="24"/>
                <w:szCs w:val="24"/>
                <w:lang w:val="en" w:eastAsia="en-CA"/>
              </w:rPr>
            </w:pPr>
            <w:r w:rsidRPr="00884F73">
              <w:rPr>
                <w:rFonts w:ascii="Arial" w:eastAsia="Times New Roman" w:hAnsi="Arial" w:cs="Arial"/>
                <w:b/>
                <w:bCs/>
                <w:color w:val="000000"/>
                <w:sz w:val="24"/>
                <w:szCs w:val="24"/>
                <w:lang w:val="en" w:eastAsia="en-CA"/>
              </w:rPr>
              <w:t>General</w:t>
            </w:r>
            <w:r w:rsidR="0049239C" w:rsidRPr="00884F73">
              <w:rPr>
                <w:rFonts w:ascii="Arial" w:eastAsia="Times New Roman" w:hAnsi="Arial" w:cs="Arial"/>
                <w:b/>
                <w:bCs/>
                <w:color w:val="000000"/>
                <w:sz w:val="24"/>
                <w:szCs w:val="24"/>
                <w:lang w:val="en" w:eastAsia="en-CA"/>
              </w:rPr>
              <w:t xml:space="preserve"> Description</w:t>
            </w:r>
          </w:p>
          <w:p w14:paraId="49030B75" w14:textId="77777777" w:rsidR="007E4084" w:rsidRPr="00266714" w:rsidRDefault="007E4084" w:rsidP="007E4084">
            <w:pPr>
              <w:spacing w:after="0" w:line="240" w:lineRule="auto"/>
              <w:rPr>
                <w:rFonts w:ascii="Arial" w:eastAsia="Times New Roman" w:hAnsi="Arial" w:cs="Arial"/>
                <w:bCs/>
                <w:color w:val="000000"/>
                <w:sz w:val="24"/>
                <w:szCs w:val="24"/>
                <w:lang w:val="en" w:eastAsia="en-CA"/>
              </w:rPr>
            </w:pPr>
          </w:p>
          <w:p w14:paraId="14DB5F9F" w14:textId="77777777" w:rsidR="007E4084" w:rsidRPr="00266714" w:rsidRDefault="007E4084" w:rsidP="007B7BDA">
            <w:pPr>
              <w:pStyle w:val="ListParagraph"/>
              <w:keepLines/>
              <w:numPr>
                <w:ilvl w:val="0"/>
                <w:numId w:val="2"/>
              </w:numPr>
              <w:spacing w:after="0" w:line="240" w:lineRule="auto"/>
              <w:rPr>
                <w:rFonts w:ascii="Arial" w:eastAsia="Times New Roman" w:hAnsi="Arial" w:cs="Arial"/>
                <w:color w:val="000000"/>
                <w:sz w:val="24"/>
                <w:szCs w:val="24"/>
                <w:lang w:val="en" w:eastAsia="en-CA"/>
              </w:rPr>
            </w:pPr>
            <w:r w:rsidRPr="00266714">
              <w:rPr>
                <w:rFonts w:ascii="Arial" w:eastAsia="Times New Roman" w:hAnsi="Arial" w:cs="Arial"/>
                <w:color w:val="000000"/>
                <w:sz w:val="24"/>
                <w:szCs w:val="24"/>
                <w:lang w:val="en" w:eastAsia="en-CA"/>
              </w:rPr>
              <w:t>The undertaking is owned and controlled by a not-for-profit organization whose structure provides for board membership by the Indigenous population of the region served.</w:t>
            </w:r>
          </w:p>
        </w:tc>
        <w:tc>
          <w:tcPr>
            <w:tcW w:w="417" w:type="pct"/>
            <w:tcBorders>
              <w:top w:val="outset" w:sz="6" w:space="0" w:color="auto"/>
              <w:left w:val="outset" w:sz="6" w:space="0" w:color="auto"/>
              <w:bottom w:val="outset" w:sz="6" w:space="0" w:color="auto"/>
              <w:right w:val="outset" w:sz="6" w:space="0" w:color="auto"/>
            </w:tcBorders>
            <w:vAlign w:val="center"/>
            <w:hideMark/>
          </w:tcPr>
          <w:p w14:paraId="3EF0219E" w14:textId="77777777" w:rsidR="007E4084" w:rsidRPr="00266714" w:rsidRDefault="007E4084" w:rsidP="007E4084">
            <w:pPr>
              <w:spacing w:after="0" w:line="240" w:lineRule="auto"/>
              <w:jc w:val="center"/>
              <w:rPr>
                <w:rFonts w:ascii="Arial" w:eastAsia="Times New Roman" w:hAnsi="Arial" w:cs="Arial"/>
                <w:color w:val="000000"/>
                <w:sz w:val="20"/>
                <w:szCs w:val="19"/>
                <w:lang w:eastAsia="en-CA"/>
              </w:rPr>
            </w:pPr>
            <w:r w:rsidRPr="00266714">
              <w:rPr>
                <w:rFonts w:ascii="Arial" w:eastAsia="Times New Roman" w:hAnsi="Arial" w:cs="Arial"/>
                <w:color w:val="000000"/>
                <w:sz w:val="24"/>
                <w:szCs w:val="19"/>
                <w:lang w:eastAsia="en-CA"/>
              </w:rPr>
              <w:sym w:font="Wingdings" w:char="F0A8"/>
            </w:r>
          </w:p>
        </w:tc>
      </w:tr>
      <w:tr w:rsidR="007E4084" w:rsidRPr="00D52DDB" w14:paraId="4891B0A0" w14:textId="77777777" w:rsidTr="00884F73">
        <w:trPr>
          <w:tblCellSpacing w:w="0" w:type="dxa"/>
        </w:trPr>
        <w:tc>
          <w:tcPr>
            <w:tcW w:w="4583" w:type="pct"/>
            <w:gridSpan w:val="3"/>
            <w:tcBorders>
              <w:top w:val="outset" w:sz="6" w:space="0" w:color="auto"/>
              <w:left w:val="outset" w:sz="6" w:space="0" w:color="auto"/>
              <w:bottom w:val="outset" w:sz="6" w:space="0" w:color="auto"/>
              <w:right w:val="outset" w:sz="6" w:space="0" w:color="auto"/>
            </w:tcBorders>
            <w:vAlign w:val="center"/>
          </w:tcPr>
          <w:p w14:paraId="322FADA8" w14:textId="77777777" w:rsidR="007E4084" w:rsidRPr="00266714" w:rsidRDefault="007E4084" w:rsidP="007B7BDA">
            <w:pPr>
              <w:pStyle w:val="ListParagraph"/>
              <w:numPr>
                <w:ilvl w:val="0"/>
                <w:numId w:val="2"/>
              </w:numPr>
              <w:spacing w:after="0" w:line="240" w:lineRule="auto"/>
              <w:rPr>
                <w:rFonts w:ascii="Arial" w:eastAsia="Times New Roman" w:hAnsi="Arial" w:cs="Arial"/>
                <w:color w:val="000000"/>
                <w:sz w:val="24"/>
                <w:szCs w:val="24"/>
                <w:lang w:val="en" w:eastAsia="en-CA"/>
              </w:rPr>
            </w:pPr>
            <w:r w:rsidRPr="00266714">
              <w:rPr>
                <w:rFonts w:ascii="Arial" w:eastAsia="Times New Roman" w:hAnsi="Arial" w:cs="Arial"/>
                <w:color w:val="000000"/>
                <w:sz w:val="24"/>
                <w:szCs w:val="24"/>
                <w:lang w:val="en" w:eastAsia="en-CA"/>
              </w:rPr>
              <w:t>The primary purpose of the undertaking is not to provide a religious programming service.</w:t>
            </w:r>
          </w:p>
        </w:tc>
        <w:tc>
          <w:tcPr>
            <w:tcW w:w="417" w:type="pct"/>
            <w:tcBorders>
              <w:top w:val="outset" w:sz="6" w:space="0" w:color="auto"/>
              <w:left w:val="outset" w:sz="6" w:space="0" w:color="auto"/>
              <w:bottom w:val="outset" w:sz="6" w:space="0" w:color="auto"/>
              <w:right w:val="outset" w:sz="6" w:space="0" w:color="auto"/>
            </w:tcBorders>
            <w:vAlign w:val="center"/>
          </w:tcPr>
          <w:p w14:paraId="6A25D60D"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r w:rsidRPr="00266714">
              <w:rPr>
                <w:rFonts w:ascii="Arial" w:eastAsia="Times New Roman" w:hAnsi="Arial" w:cs="Arial"/>
                <w:color w:val="000000"/>
                <w:sz w:val="24"/>
                <w:szCs w:val="19"/>
                <w:lang w:eastAsia="en-CA"/>
              </w:rPr>
              <w:sym w:font="Wingdings" w:char="F0A8"/>
            </w:r>
          </w:p>
        </w:tc>
      </w:tr>
      <w:tr w:rsidR="007E4084" w:rsidRPr="00D52DDB" w14:paraId="7564976A" w14:textId="77777777" w:rsidTr="00884F73">
        <w:trPr>
          <w:tblCellSpacing w:w="0" w:type="dxa"/>
        </w:trPr>
        <w:tc>
          <w:tcPr>
            <w:tcW w:w="4583" w:type="pct"/>
            <w:gridSpan w:val="3"/>
            <w:tcBorders>
              <w:top w:val="outset" w:sz="6" w:space="0" w:color="auto"/>
              <w:left w:val="outset" w:sz="6" w:space="0" w:color="auto"/>
              <w:bottom w:val="outset" w:sz="6" w:space="0" w:color="auto"/>
              <w:right w:val="outset" w:sz="6" w:space="0" w:color="auto"/>
            </w:tcBorders>
            <w:vAlign w:val="center"/>
          </w:tcPr>
          <w:p w14:paraId="1831C64A" w14:textId="77777777" w:rsidR="007E4084" w:rsidRPr="00266714" w:rsidRDefault="007E4084" w:rsidP="0075791E">
            <w:pPr>
              <w:pStyle w:val="ListParagraph"/>
              <w:numPr>
                <w:ilvl w:val="0"/>
                <w:numId w:val="2"/>
              </w:numPr>
              <w:spacing w:after="0" w:line="240" w:lineRule="auto"/>
              <w:rPr>
                <w:rFonts w:ascii="Arial" w:eastAsia="Times New Roman" w:hAnsi="Arial" w:cs="Arial"/>
                <w:color w:val="000000"/>
                <w:sz w:val="24"/>
                <w:szCs w:val="24"/>
                <w:lang w:val="en" w:eastAsia="en-CA"/>
              </w:rPr>
            </w:pPr>
            <w:r w:rsidRPr="00266714">
              <w:rPr>
                <w:rFonts w:ascii="Arial" w:eastAsia="Times New Roman" w:hAnsi="Arial" w:cs="Arial"/>
                <w:color w:val="000000"/>
                <w:sz w:val="24"/>
                <w:szCs w:val="24"/>
                <w:lang w:val="en" w:eastAsia="en-CA"/>
              </w:rPr>
              <w:t xml:space="preserve">No commercial AM, FM or digital radio programming undertaking or terrestrial radiocommunication distribution undertaking that distributes the programming of a commercial radio undertaking is licensed to operate in all or in any part of the undertaking’s geographical area enclosed within: (a) in the case of an Indigenous AM station, the 5 millivolt-per-metre daytime contour; or (b) in the case of an Indigenous FM station, the 500 microvolt-per-metre contour. For greater clarity, the contour means a service contour marked for each transmitter on the map that pertains to that station and that is most recently published </w:t>
            </w:r>
            <w:r w:rsidRPr="0075791E">
              <w:rPr>
                <w:rFonts w:ascii="Arial" w:eastAsia="Times New Roman" w:hAnsi="Arial" w:cs="Arial"/>
                <w:color w:val="000000"/>
                <w:sz w:val="24"/>
                <w:szCs w:val="24"/>
                <w:lang w:val="en" w:eastAsia="en-CA"/>
              </w:rPr>
              <w:t xml:space="preserve">by the </w:t>
            </w:r>
            <w:r w:rsidR="0075791E">
              <w:rPr>
                <w:rFonts w:ascii="Arial" w:eastAsia="Times New Roman" w:hAnsi="Arial" w:cs="Arial"/>
                <w:color w:val="000000"/>
                <w:sz w:val="24"/>
                <w:szCs w:val="24"/>
                <w:lang w:val="en" w:eastAsia="en-CA"/>
              </w:rPr>
              <w:t>Minister</w:t>
            </w:r>
            <w:r w:rsidR="0075791E" w:rsidRPr="0075791E">
              <w:rPr>
                <w:rFonts w:ascii="Arial" w:eastAsia="Times New Roman" w:hAnsi="Arial" w:cs="Arial"/>
                <w:color w:val="000000"/>
                <w:sz w:val="24"/>
                <w:szCs w:val="24"/>
                <w:lang w:val="en" w:eastAsia="en-CA"/>
              </w:rPr>
              <w:t xml:space="preserve"> </w:t>
            </w:r>
            <w:r w:rsidRPr="0075791E">
              <w:rPr>
                <w:rFonts w:ascii="Arial" w:eastAsia="Times New Roman" w:hAnsi="Arial" w:cs="Arial"/>
                <w:color w:val="000000"/>
                <w:sz w:val="24"/>
                <w:szCs w:val="24"/>
                <w:lang w:val="en" w:eastAsia="en-CA"/>
              </w:rPr>
              <w:t xml:space="preserve">of </w:t>
            </w:r>
            <w:r w:rsidR="00165F4B" w:rsidRPr="0075791E">
              <w:rPr>
                <w:rFonts w:ascii="Arial" w:eastAsia="Times New Roman" w:hAnsi="Arial" w:cs="Arial"/>
                <w:color w:val="000000"/>
                <w:sz w:val="24"/>
                <w:szCs w:val="24"/>
                <w:lang w:val="en" w:eastAsia="en-CA"/>
              </w:rPr>
              <w:t>Industry</w:t>
            </w:r>
            <w:r w:rsidRPr="0075791E">
              <w:rPr>
                <w:rFonts w:ascii="Arial" w:eastAsia="Times New Roman" w:hAnsi="Arial" w:cs="Arial"/>
                <w:color w:val="000000"/>
                <w:sz w:val="24"/>
                <w:szCs w:val="24"/>
                <w:lang w:val="en" w:eastAsia="en-CA"/>
              </w:rPr>
              <w:t>.</w:t>
            </w:r>
          </w:p>
        </w:tc>
        <w:tc>
          <w:tcPr>
            <w:tcW w:w="417" w:type="pct"/>
            <w:tcBorders>
              <w:top w:val="outset" w:sz="6" w:space="0" w:color="auto"/>
              <w:left w:val="outset" w:sz="6" w:space="0" w:color="auto"/>
              <w:bottom w:val="outset" w:sz="6" w:space="0" w:color="auto"/>
              <w:right w:val="outset" w:sz="6" w:space="0" w:color="auto"/>
            </w:tcBorders>
            <w:vAlign w:val="center"/>
          </w:tcPr>
          <w:p w14:paraId="4890C865"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r w:rsidRPr="00266714">
              <w:rPr>
                <w:rFonts w:ascii="Arial" w:eastAsia="Times New Roman" w:hAnsi="Arial" w:cs="Arial"/>
                <w:color w:val="000000"/>
                <w:sz w:val="24"/>
                <w:szCs w:val="19"/>
                <w:lang w:eastAsia="en-CA"/>
              </w:rPr>
              <w:sym w:font="Wingdings" w:char="F0A8"/>
            </w:r>
          </w:p>
        </w:tc>
      </w:tr>
      <w:tr w:rsidR="007E4084" w:rsidRPr="00D52DDB" w14:paraId="7C9EBEA4" w14:textId="77777777" w:rsidTr="00884F73">
        <w:trPr>
          <w:trHeight w:val="918"/>
          <w:tblCellSpacing w:w="0" w:type="dxa"/>
        </w:trPr>
        <w:tc>
          <w:tcPr>
            <w:tcW w:w="4583" w:type="pct"/>
            <w:gridSpan w:val="3"/>
            <w:tcBorders>
              <w:top w:val="outset" w:sz="6" w:space="0" w:color="auto"/>
              <w:left w:val="outset" w:sz="6" w:space="0" w:color="auto"/>
              <w:bottom w:val="outset" w:sz="6" w:space="0" w:color="auto"/>
              <w:right w:val="outset" w:sz="6" w:space="0" w:color="auto"/>
            </w:tcBorders>
            <w:vAlign w:val="center"/>
          </w:tcPr>
          <w:p w14:paraId="2F11BDB6" w14:textId="77777777" w:rsidR="007E4084" w:rsidRPr="00266714" w:rsidRDefault="007E4084" w:rsidP="00A62954">
            <w:pPr>
              <w:pStyle w:val="ListParagraph"/>
              <w:numPr>
                <w:ilvl w:val="0"/>
                <w:numId w:val="2"/>
              </w:numPr>
              <w:spacing w:after="0" w:line="240" w:lineRule="auto"/>
              <w:rPr>
                <w:rFonts w:ascii="Arial" w:eastAsia="Times New Roman" w:hAnsi="Arial" w:cs="Arial"/>
                <w:color w:val="000000"/>
                <w:sz w:val="24"/>
                <w:szCs w:val="24"/>
                <w:lang w:val="en" w:eastAsia="en-CA"/>
              </w:rPr>
            </w:pPr>
            <w:r w:rsidRPr="00266714">
              <w:rPr>
                <w:rFonts w:ascii="Arial" w:eastAsia="Times New Roman" w:hAnsi="Arial" w:cs="Arial"/>
                <w:color w:val="000000"/>
                <w:sz w:val="24"/>
                <w:szCs w:val="24"/>
                <w:lang w:val="en" w:eastAsia="en-CA"/>
              </w:rPr>
              <w:t xml:space="preserve">The Commission would not be prohibited from licensing the undertaking by virtue of any Act of Parliament, the </w:t>
            </w:r>
            <w:r w:rsidRPr="00266714">
              <w:rPr>
                <w:rFonts w:ascii="Arial" w:eastAsia="Times New Roman" w:hAnsi="Arial" w:cs="Arial"/>
                <w:i/>
                <w:iCs/>
                <w:color w:val="000000"/>
                <w:sz w:val="24"/>
                <w:szCs w:val="24"/>
                <w:lang w:val="en" w:eastAsia="en-CA"/>
              </w:rPr>
              <w:t>Direction to the CRTC</w:t>
            </w:r>
            <w:r w:rsidRPr="00266714">
              <w:rPr>
                <w:rFonts w:ascii="Arial" w:eastAsia="Times New Roman" w:hAnsi="Arial" w:cs="Arial"/>
                <w:color w:val="000000"/>
                <w:sz w:val="24"/>
                <w:szCs w:val="24"/>
                <w:lang w:val="en" w:eastAsia="en-CA"/>
              </w:rPr>
              <w:t xml:space="preserve"> </w:t>
            </w:r>
            <w:r w:rsidRPr="00266714">
              <w:rPr>
                <w:rFonts w:ascii="Arial" w:eastAsia="Times New Roman" w:hAnsi="Arial" w:cs="Arial"/>
                <w:i/>
                <w:iCs/>
                <w:color w:val="000000"/>
                <w:sz w:val="24"/>
                <w:szCs w:val="24"/>
                <w:lang w:val="en" w:eastAsia="en-CA"/>
              </w:rPr>
              <w:t>(Ineligibility of Non-Canadians</w:t>
            </w:r>
            <w:r w:rsidRPr="00266714">
              <w:rPr>
                <w:rFonts w:ascii="Arial" w:eastAsia="Times New Roman" w:hAnsi="Arial" w:cs="Arial"/>
                <w:color w:val="000000"/>
                <w:sz w:val="24"/>
                <w:szCs w:val="24"/>
                <w:lang w:val="en" w:eastAsia="en-CA"/>
              </w:rPr>
              <w:t xml:space="preserve">), the </w:t>
            </w:r>
            <w:r w:rsidRPr="00266714">
              <w:rPr>
                <w:rFonts w:ascii="Arial" w:eastAsia="Times New Roman" w:hAnsi="Arial" w:cs="Arial"/>
                <w:i/>
                <w:color w:val="000000"/>
                <w:sz w:val="24"/>
                <w:szCs w:val="24"/>
                <w:lang w:val="en" w:eastAsia="en-CA"/>
              </w:rPr>
              <w:t>Direction to the CRTC</w:t>
            </w:r>
            <w:r w:rsidRPr="00266714">
              <w:rPr>
                <w:rFonts w:ascii="Arial" w:eastAsia="Times New Roman" w:hAnsi="Arial" w:cs="Arial"/>
                <w:color w:val="000000"/>
                <w:sz w:val="24"/>
                <w:szCs w:val="24"/>
                <w:lang w:val="en" w:eastAsia="en-CA"/>
              </w:rPr>
              <w:t xml:space="preserve"> (</w:t>
            </w:r>
            <w:r w:rsidRPr="00266714">
              <w:rPr>
                <w:rFonts w:ascii="Arial" w:eastAsia="Times New Roman" w:hAnsi="Arial" w:cs="Arial"/>
                <w:i/>
                <w:color w:val="000000"/>
                <w:sz w:val="24"/>
                <w:szCs w:val="24"/>
                <w:lang w:val="en" w:eastAsia="en-CA"/>
              </w:rPr>
              <w:t>Ineligibility to Hold Broadcasting Licences</w:t>
            </w:r>
            <w:r w:rsidRPr="00266714">
              <w:rPr>
                <w:rFonts w:ascii="Arial" w:eastAsia="Times New Roman" w:hAnsi="Arial" w:cs="Arial"/>
                <w:color w:val="000000"/>
                <w:sz w:val="24"/>
                <w:szCs w:val="24"/>
                <w:lang w:val="en" w:eastAsia="en-CA"/>
              </w:rPr>
              <w:t>) or any other direction to the Commission by the Governor-in-Council.</w:t>
            </w:r>
          </w:p>
        </w:tc>
        <w:tc>
          <w:tcPr>
            <w:tcW w:w="417" w:type="pct"/>
            <w:tcBorders>
              <w:top w:val="outset" w:sz="6" w:space="0" w:color="auto"/>
              <w:left w:val="outset" w:sz="6" w:space="0" w:color="auto"/>
              <w:bottom w:val="outset" w:sz="6" w:space="0" w:color="auto"/>
              <w:right w:val="outset" w:sz="6" w:space="0" w:color="auto"/>
            </w:tcBorders>
            <w:vAlign w:val="center"/>
          </w:tcPr>
          <w:p w14:paraId="56A7C0DD"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r w:rsidRPr="00266714">
              <w:rPr>
                <w:rFonts w:ascii="Arial" w:eastAsia="Times New Roman" w:hAnsi="Arial" w:cs="Arial"/>
                <w:color w:val="000000"/>
                <w:sz w:val="24"/>
                <w:szCs w:val="19"/>
                <w:lang w:eastAsia="en-CA"/>
              </w:rPr>
              <w:sym w:font="Wingdings" w:char="F0A8"/>
            </w:r>
          </w:p>
        </w:tc>
      </w:tr>
      <w:tr w:rsidR="007E4084" w:rsidRPr="00D52DDB" w14:paraId="2671F5D0" w14:textId="77777777" w:rsidTr="00884F73">
        <w:trPr>
          <w:tblCellSpacing w:w="0" w:type="dxa"/>
        </w:trPr>
        <w:tc>
          <w:tcPr>
            <w:tcW w:w="4583" w:type="pct"/>
            <w:gridSpan w:val="3"/>
            <w:tcBorders>
              <w:top w:val="outset" w:sz="6" w:space="0" w:color="auto"/>
              <w:left w:val="outset" w:sz="6" w:space="0" w:color="auto"/>
              <w:bottom w:val="outset" w:sz="6" w:space="0" w:color="auto"/>
              <w:right w:val="outset" w:sz="6" w:space="0" w:color="auto"/>
            </w:tcBorders>
            <w:vAlign w:val="center"/>
          </w:tcPr>
          <w:p w14:paraId="71048A0B" w14:textId="77777777" w:rsidR="007E4084" w:rsidRPr="00266714" w:rsidRDefault="007E4084" w:rsidP="00A62954">
            <w:pPr>
              <w:pStyle w:val="ListParagraph"/>
              <w:numPr>
                <w:ilvl w:val="0"/>
                <w:numId w:val="2"/>
              </w:numPr>
              <w:spacing w:after="0" w:line="240" w:lineRule="auto"/>
              <w:rPr>
                <w:rFonts w:ascii="Arial" w:eastAsia="Times New Roman" w:hAnsi="Arial" w:cs="Arial"/>
                <w:bCs/>
                <w:color w:val="000000"/>
                <w:sz w:val="24"/>
                <w:szCs w:val="24"/>
                <w:lang w:val="en" w:eastAsia="en-CA"/>
              </w:rPr>
            </w:pPr>
            <w:r w:rsidRPr="00266714">
              <w:rPr>
                <w:rFonts w:ascii="Arial" w:eastAsia="Times New Roman" w:hAnsi="Arial" w:cs="Arial"/>
                <w:color w:val="000000"/>
                <w:sz w:val="24"/>
                <w:szCs w:val="24"/>
                <w:lang w:val="en" w:eastAsia="en-CA"/>
              </w:rPr>
              <w:t>The undertaking’s programming complies with the guidelines on gender portrayal set out in the Canadian Association of Broadcasters’ (CAB)</w:t>
            </w:r>
            <w:r w:rsidRPr="00266714">
              <w:rPr>
                <w:rFonts w:ascii="Arial" w:eastAsia="Times New Roman" w:hAnsi="Arial" w:cs="Arial"/>
                <w:i/>
                <w:iCs/>
                <w:color w:val="000000"/>
                <w:sz w:val="24"/>
                <w:szCs w:val="24"/>
                <w:lang w:val="en" w:eastAsia="en-CA"/>
              </w:rPr>
              <w:t xml:space="preserve"> Equitable Portrayal </w:t>
            </w:r>
            <w:r w:rsidRPr="00266714">
              <w:rPr>
                <w:rFonts w:ascii="Arial" w:eastAsia="Times New Roman" w:hAnsi="Arial" w:cs="Arial"/>
                <w:i/>
                <w:iCs/>
                <w:color w:val="000000"/>
                <w:sz w:val="24"/>
                <w:szCs w:val="24"/>
                <w:lang w:val="en" w:eastAsia="en-CA"/>
              </w:rPr>
              <w:lastRenderedPageBreak/>
              <w:t>Code</w:t>
            </w:r>
            <w:r w:rsidRPr="00266714">
              <w:rPr>
                <w:rFonts w:ascii="Arial" w:eastAsia="Times New Roman" w:hAnsi="Arial" w:cs="Arial"/>
                <w:color w:val="000000"/>
                <w:sz w:val="24"/>
                <w:szCs w:val="24"/>
                <w:lang w:val="en" w:eastAsia="en-CA"/>
              </w:rPr>
              <w:t xml:space="preserve"> and the provisions of the </w:t>
            </w:r>
            <w:r w:rsidRPr="00266714">
              <w:rPr>
                <w:rFonts w:ascii="Arial" w:eastAsia="Times New Roman" w:hAnsi="Arial" w:cs="Arial"/>
                <w:i/>
                <w:iCs/>
                <w:color w:val="000000"/>
                <w:sz w:val="24"/>
                <w:szCs w:val="24"/>
                <w:lang w:val="en" w:eastAsia="en-CA"/>
              </w:rPr>
              <w:t>CAB’s Broadcast Code for Advertising to Children</w:t>
            </w:r>
            <w:r w:rsidRPr="00266714">
              <w:rPr>
                <w:rFonts w:ascii="Arial" w:eastAsia="Times New Roman" w:hAnsi="Arial" w:cs="Arial"/>
                <w:color w:val="000000"/>
                <w:sz w:val="24"/>
                <w:szCs w:val="24"/>
                <w:lang w:val="en" w:eastAsia="en-CA"/>
              </w:rPr>
              <w:t>, as may be amended from time to time and approved by the Commission.</w:t>
            </w:r>
          </w:p>
        </w:tc>
        <w:tc>
          <w:tcPr>
            <w:tcW w:w="417" w:type="pct"/>
            <w:tcBorders>
              <w:top w:val="outset" w:sz="6" w:space="0" w:color="auto"/>
              <w:left w:val="outset" w:sz="6" w:space="0" w:color="auto"/>
              <w:bottom w:val="outset" w:sz="6" w:space="0" w:color="auto"/>
              <w:right w:val="outset" w:sz="6" w:space="0" w:color="auto"/>
            </w:tcBorders>
            <w:vAlign w:val="center"/>
          </w:tcPr>
          <w:p w14:paraId="5630BA8F"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r w:rsidRPr="00266714">
              <w:rPr>
                <w:rFonts w:ascii="Arial" w:eastAsia="Times New Roman" w:hAnsi="Arial" w:cs="Arial"/>
                <w:color w:val="000000"/>
                <w:sz w:val="24"/>
                <w:szCs w:val="19"/>
                <w:lang w:eastAsia="en-CA"/>
              </w:rPr>
              <w:lastRenderedPageBreak/>
              <w:sym w:font="Wingdings" w:char="F0A8"/>
            </w:r>
          </w:p>
        </w:tc>
      </w:tr>
      <w:tr w:rsidR="007E4084" w:rsidRPr="00D52DDB" w14:paraId="53877874" w14:textId="77777777" w:rsidTr="00884F73">
        <w:trPr>
          <w:tblCellSpacing w:w="0" w:type="dxa"/>
        </w:trPr>
        <w:tc>
          <w:tcPr>
            <w:tcW w:w="4583" w:type="pct"/>
            <w:gridSpan w:val="3"/>
            <w:tcBorders>
              <w:top w:val="outset" w:sz="6" w:space="0" w:color="auto"/>
              <w:left w:val="outset" w:sz="6" w:space="0" w:color="auto"/>
              <w:bottom w:val="outset" w:sz="6" w:space="0" w:color="auto"/>
              <w:right w:val="outset" w:sz="6" w:space="0" w:color="auto"/>
            </w:tcBorders>
            <w:vAlign w:val="center"/>
          </w:tcPr>
          <w:p w14:paraId="7CEFFBAF" w14:textId="77777777" w:rsidR="007E4084" w:rsidRPr="00266714" w:rsidRDefault="007E4084" w:rsidP="00165F4B">
            <w:pPr>
              <w:pStyle w:val="ListParagraph"/>
              <w:numPr>
                <w:ilvl w:val="0"/>
                <w:numId w:val="2"/>
              </w:numPr>
              <w:rPr>
                <w:rFonts w:ascii="Arial" w:hAnsi="Arial" w:cs="Arial"/>
                <w:bCs/>
                <w:sz w:val="24"/>
                <w:szCs w:val="24"/>
                <w:lang w:val="en" w:eastAsia="en-CA"/>
              </w:rPr>
            </w:pPr>
            <w:r w:rsidRPr="00266714">
              <w:rPr>
                <w:rFonts w:ascii="Arial" w:eastAsia="Times New Roman" w:hAnsi="Arial" w:cs="Arial"/>
                <w:color w:val="000000"/>
                <w:sz w:val="24"/>
                <w:szCs w:val="24"/>
                <w:lang w:val="en" w:eastAsia="en-CA"/>
              </w:rPr>
              <w:t xml:space="preserve">The undertaking meets all technical requirements of ISED and has acquired all authorizations or certificates prescribed by </w:t>
            </w:r>
            <w:r w:rsidR="00165F4B">
              <w:rPr>
                <w:rFonts w:ascii="Arial" w:eastAsia="Times New Roman" w:hAnsi="Arial" w:cs="Arial"/>
                <w:color w:val="000000"/>
                <w:sz w:val="24"/>
                <w:szCs w:val="24"/>
                <w:lang w:val="en" w:eastAsia="en-CA"/>
              </w:rPr>
              <w:t>it</w:t>
            </w:r>
            <w:r w:rsidRPr="00266714">
              <w:rPr>
                <w:rFonts w:ascii="Arial" w:eastAsia="Times New Roman" w:hAnsi="Arial" w:cs="Arial"/>
                <w:color w:val="000000"/>
                <w:sz w:val="24"/>
                <w:szCs w:val="24"/>
                <w:lang w:val="en" w:eastAsia="en-CA"/>
              </w:rPr>
              <w:t>.</w:t>
            </w:r>
          </w:p>
        </w:tc>
        <w:tc>
          <w:tcPr>
            <w:tcW w:w="417" w:type="pct"/>
            <w:tcBorders>
              <w:top w:val="outset" w:sz="6" w:space="0" w:color="auto"/>
              <w:left w:val="outset" w:sz="6" w:space="0" w:color="auto"/>
              <w:bottom w:val="outset" w:sz="6" w:space="0" w:color="auto"/>
              <w:right w:val="outset" w:sz="6" w:space="0" w:color="auto"/>
            </w:tcBorders>
            <w:vAlign w:val="center"/>
          </w:tcPr>
          <w:p w14:paraId="1D976196"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r w:rsidRPr="00266714">
              <w:rPr>
                <w:rFonts w:ascii="Arial" w:eastAsia="Times New Roman" w:hAnsi="Arial" w:cs="Arial"/>
                <w:color w:val="000000"/>
                <w:sz w:val="24"/>
                <w:szCs w:val="19"/>
                <w:lang w:eastAsia="en-CA"/>
              </w:rPr>
              <w:sym w:font="Wingdings" w:char="F0A8"/>
            </w:r>
          </w:p>
        </w:tc>
      </w:tr>
      <w:tr w:rsidR="007E4084" w:rsidRPr="00D52DDB" w14:paraId="221C459B" w14:textId="77777777" w:rsidTr="00884F73">
        <w:trPr>
          <w:tblCellSpacing w:w="0" w:type="dxa"/>
        </w:trPr>
        <w:tc>
          <w:tcPr>
            <w:tcW w:w="4583" w:type="pct"/>
            <w:gridSpan w:val="3"/>
            <w:tcBorders>
              <w:top w:val="outset" w:sz="6" w:space="0" w:color="auto"/>
              <w:left w:val="outset" w:sz="6" w:space="0" w:color="auto"/>
              <w:bottom w:val="outset" w:sz="6" w:space="0" w:color="auto"/>
              <w:right w:val="outset" w:sz="6" w:space="0" w:color="auto"/>
            </w:tcBorders>
            <w:vAlign w:val="center"/>
            <w:hideMark/>
          </w:tcPr>
          <w:p w14:paraId="0F24E67E" w14:textId="77777777" w:rsidR="007E4084" w:rsidRPr="00884F73" w:rsidRDefault="007E4084" w:rsidP="00C453E2">
            <w:pPr>
              <w:spacing w:after="120" w:line="240" w:lineRule="auto"/>
              <w:outlineLvl w:val="4"/>
              <w:rPr>
                <w:rFonts w:ascii="Arial" w:eastAsia="Times New Roman" w:hAnsi="Arial" w:cs="Arial"/>
                <w:b/>
                <w:bCs/>
                <w:sz w:val="24"/>
                <w:szCs w:val="24"/>
                <w:lang w:eastAsia="en-CA"/>
              </w:rPr>
            </w:pPr>
            <w:r w:rsidRPr="00884F73">
              <w:rPr>
                <w:rFonts w:ascii="Arial" w:eastAsia="Times New Roman" w:hAnsi="Arial" w:cs="Arial"/>
                <w:b/>
                <w:bCs/>
                <w:sz w:val="24"/>
                <w:szCs w:val="24"/>
                <w:lang w:eastAsia="en-CA"/>
              </w:rPr>
              <w:t>Public Alerting System</w:t>
            </w:r>
          </w:p>
          <w:p w14:paraId="15AB15EA" w14:textId="77777777" w:rsidR="007E4084" w:rsidRPr="00266714" w:rsidRDefault="007E4084" w:rsidP="00A62954">
            <w:pPr>
              <w:pStyle w:val="ListParagraph"/>
              <w:numPr>
                <w:ilvl w:val="0"/>
                <w:numId w:val="8"/>
              </w:numPr>
              <w:spacing w:after="100" w:afterAutospacing="1" w:line="240" w:lineRule="auto"/>
              <w:ind w:left="343" w:hanging="343"/>
              <w:rPr>
                <w:rFonts w:ascii="Arial" w:eastAsia="Times New Roman" w:hAnsi="Arial" w:cs="Arial"/>
                <w:sz w:val="24"/>
                <w:szCs w:val="24"/>
                <w:lang w:eastAsia="en-CA"/>
              </w:rPr>
            </w:pPr>
            <w:r w:rsidRPr="00266714">
              <w:rPr>
                <w:rFonts w:ascii="Arial" w:eastAsia="Times New Roman" w:hAnsi="Arial" w:cs="Arial"/>
                <w:sz w:val="24"/>
                <w:szCs w:val="24"/>
                <w:lang w:eastAsia="en-CA"/>
              </w:rPr>
              <w:t>The undertaking</w:t>
            </w:r>
          </w:p>
          <w:p w14:paraId="5F7476F1" w14:textId="77777777" w:rsidR="007E4084" w:rsidRPr="00266714" w:rsidRDefault="007E4084" w:rsidP="00A62954">
            <w:pPr>
              <w:pStyle w:val="ListParagraph"/>
              <w:numPr>
                <w:ilvl w:val="1"/>
                <w:numId w:val="8"/>
              </w:numPr>
              <w:spacing w:after="120" w:line="240" w:lineRule="auto"/>
              <w:ind w:left="956"/>
              <w:rPr>
                <w:rFonts w:ascii="Arial" w:eastAsia="Times New Roman" w:hAnsi="Arial" w:cs="Arial"/>
                <w:sz w:val="24"/>
                <w:szCs w:val="24"/>
                <w:lang w:eastAsia="en-CA"/>
              </w:rPr>
            </w:pPr>
            <w:r w:rsidRPr="00266714">
              <w:rPr>
                <w:rFonts w:ascii="Arial" w:eastAsia="Times New Roman" w:hAnsi="Arial" w:cs="Arial"/>
                <w:sz w:val="24"/>
                <w:szCs w:val="24"/>
                <w:lang w:eastAsia="en-CA"/>
              </w:rPr>
              <w:t>has implemented a public alerting system on all its stations that broadcasts without delay, on a given station, any audio alert that it receives from the National Alert Aggregation and Dissemination System, that</w:t>
            </w:r>
          </w:p>
          <w:p w14:paraId="1203D997" w14:textId="77777777" w:rsidR="007E4084" w:rsidRPr="00266714" w:rsidRDefault="007E4084" w:rsidP="00A62954">
            <w:pPr>
              <w:pStyle w:val="ListParagraph"/>
              <w:spacing w:after="120" w:line="240" w:lineRule="auto"/>
              <w:ind w:left="1316"/>
              <w:rPr>
                <w:rFonts w:ascii="Arial" w:eastAsia="Times New Roman" w:hAnsi="Arial" w:cs="Arial"/>
                <w:sz w:val="24"/>
                <w:szCs w:val="24"/>
                <w:lang w:eastAsia="en-CA"/>
              </w:rPr>
            </w:pPr>
            <w:r w:rsidRPr="00266714">
              <w:rPr>
                <w:rFonts w:ascii="Arial" w:eastAsia="Times New Roman" w:hAnsi="Arial" w:cs="Arial"/>
                <w:sz w:val="24"/>
                <w:szCs w:val="24"/>
                <w:lang w:eastAsia="en-CA"/>
              </w:rPr>
              <w:t>(i) announces an imminent or unfolding danger to life; and</w:t>
            </w:r>
          </w:p>
          <w:p w14:paraId="38BF27C2" w14:textId="77777777" w:rsidR="007E4084" w:rsidRPr="00266714" w:rsidRDefault="007E4084" w:rsidP="00A62954">
            <w:pPr>
              <w:pStyle w:val="ListParagraph"/>
              <w:spacing w:after="120" w:line="240" w:lineRule="auto"/>
              <w:ind w:left="1316"/>
              <w:rPr>
                <w:rFonts w:ascii="Arial" w:eastAsia="Times New Roman" w:hAnsi="Arial" w:cs="Arial"/>
                <w:sz w:val="24"/>
                <w:szCs w:val="24"/>
                <w:lang w:eastAsia="en-CA"/>
              </w:rPr>
            </w:pPr>
            <w:r w:rsidRPr="00266714">
              <w:rPr>
                <w:rFonts w:ascii="Arial" w:eastAsia="Times New Roman" w:hAnsi="Arial" w:cs="Arial"/>
                <w:sz w:val="24"/>
                <w:szCs w:val="24"/>
                <w:lang w:eastAsia="en-CA"/>
              </w:rPr>
              <w:t xml:space="preserve">(ii) is designated by the applicable issuing authority for immediate broadcast in the station’s AM 5 mV/m contour or FM 0.5 mV/m contour, as the case may be. </w:t>
            </w:r>
          </w:p>
          <w:p w14:paraId="18651645" w14:textId="77777777" w:rsidR="007E4084" w:rsidRPr="00266714" w:rsidRDefault="007E4084" w:rsidP="00A62954">
            <w:pPr>
              <w:spacing w:after="0" w:line="240" w:lineRule="auto"/>
              <w:ind w:left="596"/>
              <w:rPr>
                <w:rFonts w:ascii="Arial" w:eastAsia="Times New Roman" w:hAnsi="Arial" w:cs="Arial"/>
                <w:sz w:val="24"/>
                <w:szCs w:val="24"/>
                <w:lang w:eastAsia="en-CA"/>
              </w:rPr>
            </w:pPr>
          </w:p>
          <w:p w14:paraId="791411E8" w14:textId="77777777" w:rsidR="007E4084" w:rsidRPr="00266714" w:rsidRDefault="007E4084" w:rsidP="00A62954">
            <w:pPr>
              <w:pStyle w:val="ListParagraph"/>
              <w:numPr>
                <w:ilvl w:val="1"/>
                <w:numId w:val="8"/>
              </w:numPr>
              <w:spacing w:after="0" w:line="240" w:lineRule="auto"/>
              <w:ind w:left="956"/>
              <w:rPr>
                <w:rFonts w:ascii="Arial" w:eastAsia="Times New Roman" w:hAnsi="Arial" w:cs="Arial"/>
                <w:sz w:val="24"/>
                <w:szCs w:val="24"/>
                <w:lang w:eastAsia="en-CA"/>
              </w:rPr>
            </w:pPr>
            <w:r w:rsidRPr="00266714">
              <w:rPr>
                <w:rFonts w:ascii="Arial" w:eastAsia="Times New Roman" w:hAnsi="Arial" w:cs="Arial"/>
                <w:sz w:val="24"/>
                <w:szCs w:val="24"/>
                <w:lang w:eastAsia="en-CA"/>
              </w:rPr>
              <w:t>shall implement the public alerting system for each of its transmitters.</w:t>
            </w:r>
          </w:p>
          <w:p w14:paraId="11FFDE01" w14:textId="77777777" w:rsidR="007E4084" w:rsidRPr="00266714" w:rsidRDefault="007E4084" w:rsidP="00A62954">
            <w:pPr>
              <w:spacing w:before="100" w:beforeAutospacing="1" w:after="100" w:afterAutospacing="1" w:line="240" w:lineRule="auto"/>
              <w:ind w:left="958" w:hanging="362"/>
              <w:rPr>
                <w:rFonts w:ascii="Arial" w:eastAsia="Times New Roman" w:hAnsi="Arial" w:cs="Arial"/>
                <w:sz w:val="24"/>
                <w:szCs w:val="24"/>
                <w:lang w:eastAsia="en-CA"/>
              </w:rPr>
            </w:pPr>
            <w:r w:rsidRPr="00266714">
              <w:rPr>
                <w:rFonts w:ascii="Arial" w:eastAsia="Times New Roman" w:hAnsi="Arial" w:cs="Arial"/>
                <w:sz w:val="24"/>
                <w:szCs w:val="24"/>
                <w:lang w:eastAsia="en-CA"/>
              </w:rPr>
              <w:t xml:space="preserve">c. </w:t>
            </w:r>
            <w:r w:rsidRPr="00266714">
              <w:rPr>
                <w:rFonts w:ascii="Arial" w:eastAsia="Times New Roman" w:hAnsi="Arial" w:cs="Arial"/>
                <w:sz w:val="24"/>
                <w:szCs w:val="24"/>
                <w:lang w:eastAsia="en-CA"/>
              </w:rPr>
              <w:tab/>
              <w:t xml:space="preserve">shall broadcast the alert on transmitters that serve the area that is targeted by the alert. </w:t>
            </w:r>
          </w:p>
          <w:p w14:paraId="1FF4956C" w14:textId="77777777" w:rsidR="007E4084" w:rsidRPr="00266714" w:rsidRDefault="007E4084" w:rsidP="00A62954">
            <w:pPr>
              <w:pStyle w:val="ListParagraph"/>
              <w:numPr>
                <w:ilvl w:val="0"/>
                <w:numId w:val="3"/>
              </w:numPr>
              <w:spacing w:after="0" w:line="240" w:lineRule="auto"/>
              <w:ind w:left="956"/>
              <w:rPr>
                <w:rFonts w:ascii="Arial" w:eastAsia="Times New Roman" w:hAnsi="Arial" w:cs="Arial"/>
                <w:sz w:val="24"/>
                <w:szCs w:val="24"/>
                <w:lang w:val="en" w:eastAsia="en-CA"/>
              </w:rPr>
            </w:pPr>
            <w:r w:rsidRPr="00266714">
              <w:rPr>
                <w:rFonts w:ascii="Arial" w:eastAsia="Times New Roman" w:hAnsi="Arial" w:cs="Arial"/>
                <w:sz w:val="24"/>
                <w:szCs w:val="24"/>
                <w:lang w:eastAsia="en-CA"/>
              </w:rPr>
              <w:t xml:space="preserve">shall </w:t>
            </w:r>
            <w:r w:rsidR="00DB5542" w:rsidRPr="00266714">
              <w:rPr>
                <w:rFonts w:ascii="Arial" w:eastAsia="Times New Roman" w:hAnsi="Arial" w:cs="Arial"/>
                <w:sz w:val="24"/>
                <w:szCs w:val="24"/>
                <w:lang w:eastAsia="en-CA"/>
              </w:rPr>
              <w:t xml:space="preserve">ensure </w:t>
            </w:r>
            <w:r w:rsidRPr="00266714">
              <w:rPr>
                <w:rFonts w:ascii="Arial" w:eastAsia="Times New Roman" w:hAnsi="Arial" w:cs="Arial"/>
                <w:sz w:val="24"/>
                <w:szCs w:val="24"/>
                <w:lang w:eastAsia="en-CA"/>
              </w:rPr>
              <w:t xml:space="preserve">that the alerts that it broadcasts are in conformity with the specifications and recommended practices set out in the document entitled </w:t>
            </w:r>
            <w:r w:rsidRPr="00266714">
              <w:rPr>
                <w:rFonts w:ascii="Arial" w:eastAsia="Times New Roman" w:hAnsi="Arial" w:cs="Arial"/>
                <w:i/>
                <w:sz w:val="24"/>
                <w:szCs w:val="24"/>
                <w:lang w:eastAsia="en-CA"/>
              </w:rPr>
              <w:t>National Public Alerting System: Common Look and Feel Guidance</w:t>
            </w:r>
            <w:r w:rsidRPr="00266714">
              <w:rPr>
                <w:rFonts w:ascii="Arial" w:eastAsia="Times New Roman" w:hAnsi="Arial" w:cs="Arial"/>
                <w:sz w:val="24"/>
                <w:szCs w:val="24"/>
                <w:lang w:eastAsia="en-CA"/>
              </w:rPr>
              <w:t>, produced at the request of the Federal/Provincial/Territorial Public Alerting Working Group of Senior Officials Responsible for Emergency Management with the support of Defence Research and Development Canada, Centre for Security Science, Canadian Safety and Security Program, and in consultation with the public-private Common Look and Feel Working Group, as that document is amended from time to time.</w:t>
            </w:r>
          </w:p>
          <w:p w14:paraId="05150789" w14:textId="77777777" w:rsidR="007E4084" w:rsidRPr="00266714" w:rsidRDefault="007E4084" w:rsidP="00A62954">
            <w:pPr>
              <w:spacing w:after="0" w:line="240" w:lineRule="auto"/>
              <w:rPr>
                <w:rFonts w:ascii="Arial" w:eastAsia="Times New Roman" w:hAnsi="Arial" w:cs="Arial"/>
                <w:sz w:val="24"/>
                <w:szCs w:val="24"/>
                <w:lang w:val="en" w:eastAsia="en-CA"/>
              </w:rPr>
            </w:pPr>
          </w:p>
          <w:p w14:paraId="12CEC832" w14:textId="77777777" w:rsidR="007E4084" w:rsidRPr="00266714" w:rsidRDefault="007E4084" w:rsidP="00A62954">
            <w:pPr>
              <w:spacing w:after="0" w:line="240" w:lineRule="auto"/>
              <w:rPr>
                <w:rFonts w:ascii="Arial" w:eastAsia="Times New Roman" w:hAnsi="Arial" w:cs="Arial"/>
                <w:color w:val="000000"/>
                <w:sz w:val="24"/>
                <w:szCs w:val="24"/>
                <w:lang w:eastAsia="en-CA"/>
              </w:rPr>
            </w:pPr>
            <w:r w:rsidRPr="00266714">
              <w:rPr>
                <w:rFonts w:ascii="Arial" w:eastAsia="Times New Roman" w:hAnsi="Arial" w:cs="Arial"/>
                <w:sz w:val="24"/>
                <w:szCs w:val="24"/>
                <w:lang w:val="en" w:eastAsia="en-CA"/>
              </w:rPr>
              <w:t>For the purposes of this provision, the terms “issuing authority” and “National Alert Aggregation and Dissemination System” shall have the same meanings as those set out in the</w:t>
            </w:r>
            <w:r w:rsidRPr="00266714">
              <w:rPr>
                <w:rFonts w:ascii="Arial" w:eastAsia="Times New Roman" w:hAnsi="Arial" w:cs="Arial"/>
                <w:i/>
                <w:iCs/>
                <w:sz w:val="24"/>
                <w:szCs w:val="24"/>
                <w:lang w:val="en" w:eastAsia="en-CA"/>
              </w:rPr>
              <w:t xml:space="preserve"> Radio Regulations, 1986</w:t>
            </w:r>
            <w:r w:rsidRPr="00266714">
              <w:rPr>
                <w:rFonts w:ascii="Arial" w:eastAsia="Times New Roman" w:hAnsi="Arial" w:cs="Arial"/>
                <w:sz w:val="24"/>
                <w:szCs w:val="24"/>
                <w:lang w:val="en" w:eastAsia="en-CA"/>
              </w:rPr>
              <w:t>.</w:t>
            </w:r>
          </w:p>
        </w:tc>
        <w:tc>
          <w:tcPr>
            <w:tcW w:w="417" w:type="pct"/>
            <w:tcBorders>
              <w:top w:val="outset" w:sz="6" w:space="0" w:color="auto"/>
              <w:left w:val="outset" w:sz="6" w:space="0" w:color="auto"/>
              <w:bottom w:val="outset" w:sz="6" w:space="0" w:color="auto"/>
              <w:right w:val="outset" w:sz="6" w:space="0" w:color="auto"/>
            </w:tcBorders>
            <w:vAlign w:val="center"/>
            <w:hideMark/>
          </w:tcPr>
          <w:p w14:paraId="21E2ED33"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p>
          <w:p w14:paraId="19B27880"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p>
          <w:p w14:paraId="6EC5781A"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r w:rsidRPr="00266714">
              <w:rPr>
                <w:rFonts w:ascii="Arial" w:eastAsia="Times New Roman" w:hAnsi="Arial" w:cs="Arial"/>
                <w:color w:val="000000"/>
                <w:sz w:val="24"/>
                <w:szCs w:val="19"/>
                <w:lang w:eastAsia="en-CA"/>
              </w:rPr>
              <w:sym w:font="Wingdings" w:char="F0A8"/>
            </w:r>
          </w:p>
          <w:p w14:paraId="289D60BA" w14:textId="77777777" w:rsidR="007E4084" w:rsidRPr="00266714" w:rsidRDefault="007E4084" w:rsidP="007E4084">
            <w:pPr>
              <w:spacing w:after="0" w:line="240" w:lineRule="auto"/>
              <w:rPr>
                <w:rFonts w:ascii="Arial" w:eastAsia="Times New Roman" w:hAnsi="Arial" w:cs="Arial"/>
                <w:color w:val="000000"/>
                <w:sz w:val="24"/>
                <w:szCs w:val="19"/>
                <w:lang w:eastAsia="en-CA"/>
              </w:rPr>
            </w:pPr>
          </w:p>
          <w:p w14:paraId="38948CF9" w14:textId="77777777" w:rsidR="007E4084" w:rsidRPr="00266714" w:rsidRDefault="007E4084" w:rsidP="007E4084">
            <w:pPr>
              <w:spacing w:after="0" w:line="240" w:lineRule="auto"/>
              <w:rPr>
                <w:rFonts w:ascii="Arial" w:eastAsia="Times New Roman" w:hAnsi="Arial" w:cs="Arial"/>
                <w:color w:val="000000"/>
                <w:sz w:val="24"/>
                <w:szCs w:val="19"/>
                <w:lang w:eastAsia="en-CA"/>
              </w:rPr>
            </w:pPr>
          </w:p>
          <w:p w14:paraId="35F0F849" w14:textId="77777777" w:rsidR="007E4084" w:rsidRPr="00266714" w:rsidRDefault="007E4084" w:rsidP="007E4084">
            <w:pPr>
              <w:spacing w:after="0" w:line="240" w:lineRule="auto"/>
              <w:rPr>
                <w:rFonts w:ascii="Arial" w:eastAsia="Times New Roman" w:hAnsi="Arial" w:cs="Arial"/>
                <w:color w:val="000000"/>
                <w:sz w:val="24"/>
                <w:szCs w:val="19"/>
                <w:lang w:eastAsia="en-CA"/>
              </w:rPr>
            </w:pPr>
          </w:p>
          <w:p w14:paraId="7871DB76"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r w:rsidRPr="00266714">
              <w:rPr>
                <w:rFonts w:ascii="Arial" w:eastAsia="Times New Roman" w:hAnsi="Arial" w:cs="Arial"/>
                <w:color w:val="000000"/>
                <w:sz w:val="24"/>
                <w:szCs w:val="19"/>
                <w:lang w:eastAsia="en-CA"/>
              </w:rPr>
              <w:sym w:font="Wingdings" w:char="F0A8"/>
            </w:r>
          </w:p>
          <w:p w14:paraId="42FD40FE" w14:textId="77777777" w:rsidR="007E4084" w:rsidRPr="00266714" w:rsidRDefault="007E4084" w:rsidP="007E4084">
            <w:pPr>
              <w:spacing w:after="0" w:line="240" w:lineRule="auto"/>
              <w:rPr>
                <w:rFonts w:ascii="Arial" w:eastAsia="Times New Roman" w:hAnsi="Arial" w:cs="Arial"/>
                <w:color w:val="000000"/>
                <w:sz w:val="24"/>
                <w:szCs w:val="19"/>
                <w:lang w:eastAsia="en-CA"/>
              </w:rPr>
            </w:pPr>
          </w:p>
          <w:p w14:paraId="08B32552"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r w:rsidRPr="00266714">
              <w:rPr>
                <w:rFonts w:ascii="Arial" w:eastAsia="Times New Roman" w:hAnsi="Arial" w:cs="Arial"/>
                <w:color w:val="000000"/>
                <w:sz w:val="24"/>
                <w:szCs w:val="19"/>
                <w:lang w:eastAsia="en-CA"/>
              </w:rPr>
              <w:sym w:font="Wingdings" w:char="F0A8"/>
            </w:r>
          </w:p>
          <w:p w14:paraId="5BAB747C" w14:textId="77777777" w:rsidR="007E4084" w:rsidRPr="00266714" w:rsidRDefault="007E4084" w:rsidP="007E4084">
            <w:pPr>
              <w:spacing w:after="0" w:line="240" w:lineRule="auto"/>
              <w:rPr>
                <w:rFonts w:ascii="Arial" w:eastAsia="Times New Roman" w:hAnsi="Arial" w:cs="Arial"/>
                <w:color w:val="000000"/>
                <w:sz w:val="24"/>
                <w:szCs w:val="19"/>
                <w:lang w:eastAsia="en-CA"/>
              </w:rPr>
            </w:pPr>
          </w:p>
          <w:p w14:paraId="5BA08DA4" w14:textId="77777777" w:rsidR="007E4084" w:rsidRPr="00266714" w:rsidRDefault="007E4084" w:rsidP="007E4084">
            <w:pPr>
              <w:spacing w:after="0" w:line="240" w:lineRule="auto"/>
              <w:rPr>
                <w:rFonts w:ascii="Arial" w:eastAsia="Times New Roman" w:hAnsi="Arial" w:cs="Arial"/>
                <w:color w:val="000000"/>
                <w:sz w:val="24"/>
                <w:szCs w:val="19"/>
                <w:lang w:eastAsia="en-CA"/>
              </w:rPr>
            </w:pPr>
          </w:p>
          <w:p w14:paraId="3966A931"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r w:rsidRPr="00266714">
              <w:rPr>
                <w:rFonts w:ascii="Arial" w:eastAsia="Times New Roman" w:hAnsi="Arial" w:cs="Arial"/>
                <w:color w:val="000000"/>
                <w:sz w:val="24"/>
                <w:szCs w:val="19"/>
                <w:lang w:eastAsia="en-CA"/>
              </w:rPr>
              <w:sym w:font="Wingdings" w:char="F0A8"/>
            </w:r>
          </w:p>
          <w:p w14:paraId="327583C2" w14:textId="77777777" w:rsidR="007E4084" w:rsidRPr="00266714" w:rsidRDefault="007E4084" w:rsidP="007E4084">
            <w:pPr>
              <w:spacing w:after="0" w:line="240" w:lineRule="auto"/>
              <w:rPr>
                <w:rFonts w:ascii="Arial" w:eastAsia="Times New Roman" w:hAnsi="Arial" w:cs="Arial"/>
                <w:color w:val="000000"/>
                <w:sz w:val="24"/>
                <w:szCs w:val="19"/>
                <w:lang w:eastAsia="en-CA"/>
              </w:rPr>
            </w:pPr>
          </w:p>
          <w:p w14:paraId="614C83D7" w14:textId="77777777" w:rsidR="007E4084" w:rsidRPr="00266714" w:rsidRDefault="007E4084" w:rsidP="007E4084">
            <w:pPr>
              <w:spacing w:after="0" w:line="240" w:lineRule="auto"/>
              <w:rPr>
                <w:rFonts w:ascii="Arial" w:eastAsia="Times New Roman" w:hAnsi="Arial" w:cs="Arial"/>
                <w:color w:val="000000"/>
                <w:sz w:val="24"/>
                <w:szCs w:val="19"/>
                <w:lang w:eastAsia="en-CA"/>
              </w:rPr>
            </w:pPr>
          </w:p>
          <w:p w14:paraId="4F6AAB31" w14:textId="77777777" w:rsidR="007E4084" w:rsidRPr="00266714" w:rsidRDefault="007E4084" w:rsidP="007E4084">
            <w:pPr>
              <w:spacing w:after="0" w:line="240" w:lineRule="auto"/>
              <w:jc w:val="center"/>
              <w:rPr>
                <w:rFonts w:ascii="Arial" w:eastAsia="Times New Roman" w:hAnsi="Arial" w:cs="Arial"/>
                <w:color w:val="000000"/>
                <w:sz w:val="24"/>
                <w:szCs w:val="19"/>
                <w:lang w:eastAsia="en-CA"/>
              </w:rPr>
            </w:pPr>
          </w:p>
          <w:p w14:paraId="4A3659B5" w14:textId="77777777" w:rsidR="007E4084" w:rsidRPr="00266714" w:rsidRDefault="007E4084" w:rsidP="007E4084">
            <w:pPr>
              <w:spacing w:after="0" w:line="240" w:lineRule="auto"/>
              <w:jc w:val="center"/>
              <w:rPr>
                <w:rFonts w:ascii="Arial" w:eastAsia="Times New Roman" w:hAnsi="Arial" w:cs="Arial"/>
                <w:color w:val="000000"/>
                <w:sz w:val="20"/>
                <w:szCs w:val="19"/>
                <w:lang w:eastAsia="en-CA"/>
              </w:rPr>
            </w:pPr>
          </w:p>
        </w:tc>
      </w:tr>
      <w:tr w:rsidR="007E4084" w:rsidRPr="00D52DDB" w14:paraId="20AAAC84" w14:textId="77777777" w:rsidTr="00884F73">
        <w:trPr>
          <w:tblCellSpacing w:w="0" w:type="dxa"/>
        </w:trPr>
        <w:tc>
          <w:tcPr>
            <w:tcW w:w="4583" w:type="pct"/>
            <w:gridSpan w:val="3"/>
            <w:tcBorders>
              <w:top w:val="outset" w:sz="6" w:space="0" w:color="auto"/>
              <w:left w:val="outset" w:sz="6" w:space="0" w:color="auto"/>
              <w:bottom w:val="outset" w:sz="6" w:space="0" w:color="auto"/>
              <w:right w:val="outset" w:sz="6" w:space="0" w:color="auto"/>
            </w:tcBorders>
            <w:vAlign w:val="center"/>
            <w:hideMark/>
          </w:tcPr>
          <w:p w14:paraId="31A6FE69" w14:textId="77777777" w:rsidR="007E4084" w:rsidRPr="00884F73" w:rsidRDefault="007E4084" w:rsidP="00C453E2">
            <w:pPr>
              <w:spacing w:after="120" w:line="240" w:lineRule="auto"/>
              <w:outlineLvl w:val="4"/>
              <w:rPr>
                <w:rFonts w:ascii="Arial" w:eastAsia="Times New Roman" w:hAnsi="Arial" w:cs="Arial"/>
                <w:b/>
                <w:bCs/>
                <w:sz w:val="24"/>
                <w:szCs w:val="24"/>
                <w:lang w:eastAsia="en-CA"/>
              </w:rPr>
            </w:pPr>
            <w:r w:rsidRPr="00884F73">
              <w:rPr>
                <w:rFonts w:ascii="Arial" w:eastAsia="Times New Roman" w:hAnsi="Arial" w:cs="Arial"/>
                <w:b/>
                <w:bCs/>
                <w:sz w:val="24"/>
                <w:szCs w:val="24"/>
                <w:lang w:eastAsia="en-CA"/>
              </w:rPr>
              <w:t>Compliance with the </w:t>
            </w:r>
            <w:r w:rsidRPr="00884F73">
              <w:rPr>
                <w:rFonts w:ascii="Arial" w:eastAsia="Times New Roman" w:hAnsi="Arial" w:cs="Arial"/>
                <w:b/>
                <w:bCs/>
                <w:i/>
                <w:iCs/>
                <w:sz w:val="24"/>
                <w:szCs w:val="24"/>
                <w:lang w:eastAsia="en-CA"/>
              </w:rPr>
              <w:t>Broadcasting Act</w:t>
            </w:r>
          </w:p>
          <w:p w14:paraId="6E7AD756" w14:textId="77777777" w:rsidR="007E4084" w:rsidRPr="00266714" w:rsidRDefault="007E4084" w:rsidP="00A62954">
            <w:pPr>
              <w:pStyle w:val="ListParagraph"/>
              <w:numPr>
                <w:ilvl w:val="0"/>
                <w:numId w:val="8"/>
              </w:numPr>
              <w:spacing w:after="0" w:line="240" w:lineRule="auto"/>
              <w:rPr>
                <w:rFonts w:ascii="Arial" w:eastAsia="Times New Roman" w:hAnsi="Arial" w:cs="Arial"/>
                <w:color w:val="000000"/>
                <w:sz w:val="24"/>
                <w:szCs w:val="24"/>
                <w:lang w:eastAsia="en-CA"/>
              </w:rPr>
            </w:pPr>
            <w:r w:rsidRPr="00266714">
              <w:rPr>
                <w:rFonts w:ascii="Arial" w:eastAsia="Times New Roman" w:hAnsi="Arial" w:cs="Arial"/>
                <w:sz w:val="24"/>
                <w:szCs w:val="24"/>
                <w:lang w:eastAsia="en-CA"/>
              </w:rPr>
              <w:t>Neither the undertaking nor any person involved with the undertaking, including but not limited to involvement with the ownership, operation, management and financing of the undertaking, has been found by the Commission to have been carrying on a broadcasting undertaking in whole or in part in Canada without a licence or without authorization pursua</w:t>
            </w:r>
            <w:r w:rsidR="00A45251" w:rsidRPr="00266714">
              <w:rPr>
                <w:rFonts w:ascii="Arial" w:eastAsia="Times New Roman" w:hAnsi="Arial" w:cs="Arial"/>
                <w:sz w:val="24"/>
                <w:szCs w:val="24"/>
                <w:lang w:eastAsia="en-CA"/>
              </w:rPr>
              <w:t>nt to an exemption, contrary to t</w:t>
            </w:r>
            <w:r w:rsidRPr="00266714">
              <w:rPr>
                <w:rFonts w:ascii="Arial" w:eastAsia="Times New Roman" w:hAnsi="Arial" w:cs="Arial"/>
                <w:sz w:val="24"/>
                <w:szCs w:val="24"/>
                <w:lang w:eastAsia="en-CA"/>
              </w:rPr>
              <w:t>he </w:t>
            </w:r>
            <w:r w:rsidRPr="00266714">
              <w:rPr>
                <w:rFonts w:ascii="Arial" w:eastAsia="Times New Roman" w:hAnsi="Arial" w:cs="Arial"/>
                <w:i/>
                <w:iCs/>
                <w:sz w:val="24"/>
                <w:szCs w:val="24"/>
                <w:lang w:eastAsia="en-CA"/>
              </w:rPr>
              <w:t>Broadcasting Act</w:t>
            </w:r>
            <w:r w:rsidRPr="00266714">
              <w:rPr>
                <w:rFonts w:ascii="Arial" w:eastAsia="Times New Roman" w:hAnsi="Arial" w:cs="Arial"/>
                <w:sz w:val="24"/>
                <w:szCs w:val="24"/>
                <w:lang w:eastAsia="en-CA"/>
              </w:rPr>
              <w:t>, after </w:t>
            </w:r>
            <w:r w:rsidRPr="00266714">
              <w:rPr>
                <w:rFonts w:ascii="Arial" w:eastAsia="Times New Roman" w:hAnsi="Arial" w:cs="Arial"/>
                <w:bCs/>
                <w:sz w:val="24"/>
                <w:szCs w:val="24"/>
                <w:lang w:eastAsia="en-CA"/>
              </w:rPr>
              <w:t>27 April 2018</w:t>
            </w:r>
            <w:r w:rsidRPr="00266714">
              <w:rPr>
                <w:rFonts w:ascii="Arial" w:eastAsia="Times New Roman" w:hAnsi="Arial" w:cs="Arial"/>
                <w:sz w:val="24"/>
                <w:szCs w:val="24"/>
                <w:lang w:eastAsia="en-CA"/>
              </w:rPr>
              <w:t xml:space="preserve">. Or, if such a finding has been made by the Commission, the undertaking or person involved with the undertaking has obtained prior written permission from the Commission to operate under this exemption order. </w:t>
            </w:r>
          </w:p>
        </w:tc>
        <w:tc>
          <w:tcPr>
            <w:tcW w:w="417" w:type="pct"/>
            <w:tcBorders>
              <w:top w:val="outset" w:sz="6" w:space="0" w:color="auto"/>
              <w:left w:val="outset" w:sz="6" w:space="0" w:color="auto"/>
              <w:bottom w:val="outset" w:sz="6" w:space="0" w:color="auto"/>
              <w:right w:val="outset" w:sz="6" w:space="0" w:color="auto"/>
            </w:tcBorders>
            <w:vAlign w:val="center"/>
            <w:hideMark/>
          </w:tcPr>
          <w:p w14:paraId="79A3EC3C" w14:textId="77777777" w:rsidR="007E4084" w:rsidRPr="00266714" w:rsidRDefault="007E4084" w:rsidP="007E4084">
            <w:pPr>
              <w:spacing w:after="0" w:line="240" w:lineRule="auto"/>
              <w:jc w:val="center"/>
              <w:rPr>
                <w:rFonts w:ascii="Arial" w:eastAsia="Times New Roman" w:hAnsi="Arial" w:cs="Arial"/>
                <w:color w:val="000000"/>
                <w:sz w:val="20"/>
                <w:szCs w:val="19"/>
                <w:lang w:eastAsia="en-CA"/>
              </w:rPr>
            </w:pPr>
            <w:r w:rsidRPr="00266714">
              <w:rPr>
                <w:rFonts w:ascii="Arial" w:eastAsia="Times New Roman" w:hAnsi="Arial" w:cs="Arial"/>
                <w:color w:val="000000"/>
                <w:sz w:val="24"/>
                <w:szCs w:val="19"/>
                <w:lang w:eastAsia="en-CA"/>
              </w:rPr>
              <w:sym w:font="Wingdings" w:char="F0A8"/>
            </w:r>
          </w:p>
        </w:tc>
      </w:tr>
      <w:tr w:rsidR="007E4084" w:rsidRPr="00D52DDB" w14:paraId="4570E2FE" w14:textId="77777777" w:rsidTr="00884F73">
        <w:tblPrEx>
          <w:tblCellSpacing w:w="0" w:type="nil"/>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gridBefore w:val="1"/>
          <w:gridAfter w:val="1"/>
          <w:wBefore w:w="139" w:type="pct"/>
          <w:wAfter w:w="4826" w:type="pct"/>
        </w:trPr>
        <w:tc>
          <w:tcPr>
            <w:tcW w:w="0" w:type="auto"/>
            <w:vAlign w:val="center"/>
            <w:hideMark/>
          </w:tcPr>
          <w:p w14:paraId="4EA8FB06" w14:textId="77777777" w:rsidR="007E4084" w:rsidRPr="00266714" w:rsidRDefault="007E4084" w:rsidP="007E4084">
            <w:pPr>
              <w:spacing w:after="0" w:line="240" w:lineRule="auto"/>
              <w:rPr>
                <w:rFonts w:ascii="Arial" w:eastAsia="Times New Roman" w:hAnsi="Arial" w:cs="Arial"/>
                <w:sz w:val="24"/>
                <w:szCs w:val="24"/>
                <w:lang w:eastAsia="en-CA"/>
              </w:rPr>
            </w:pPr>
          </w:p>
        </w:tc>
        <w:tc>
          <w:tcPr>
            <w:tcW w:w="0" w:type="auto"/>
            <w:vAlign w:val="center"/>
            <w:hideMark/>
          </w:tcPr>
          <w:p w14:paraId="43B3026D" w14:textId="77777777" w:rsidR="007E4084" w:rsidRPr="00266714" w:rsidRDefault="007E4084" w:rsidP="007E4084">
            <w:pPr>
              <w:spacing w:after="0" w:line="240" w:lineRule="auto"/>
              <w:rPr>
                <w:rFonts w:ascii="Arial" w:eastAsia="Times New Roman" w:hAnsi="Arial" w:cs="Arial"/>
                <w:sz w:val="24"/>
                <w:szCs w:val="24"/>
                <w:lang w:eastAsia="en-CA"/>
              </w:rPr>
            </w:pPr>
          </w:p>
        </w:tc>
      </w:tr>
    </w:tbl>
    <w:p w14:paraId="16C10A7C" w14:textId="77777777" w:rsidR="007E4084" w:rsidRPr="00884F73" w:rsidRDefault="007E4084" w:rsidP="007E4084">
      <w:pPr>
        <w:spacing w:before="100" w:beforeAutospacing="1" w:after="100" w:afterAutospacing="1" w:line="240" w:lineRule="auto"/>
        <w:outlineLvl w:val="2"/>
        <w:rPr>
          <w:rFonts w:ascii="Arial" w:eastAsia="Times New Roman" w:hAnsi="Arial" w:cs="Arial"/>
          <w:b/>
          <w:bCs/>
          <w:sz w:val="28"/>
          <w:szCs w:val="24"/>
          <w:lang w:val="en" w:eastAsia="en-CA"/>
        </w:rPr>
      </w:pPr>
      <w:r w:rsidRPr="00884F73">
        <w:rPr>
          <w:rFonts w:ascii="Arial" w:eastAsia="Times New Roman" w:hAnsi="Arial" w:cs="Arial"/>
          <w:b/>
          <w:bCs/>
          <w:sz w:val="28"/>
          <w:szCs w:val="24"/>
          <w:lang w:val="en" w:eastAsia="en-CA"/>
        </w:rPr>
        <w:lastRenderedPageBreak/>
        <w:t>Declaration of the registrant or its designated representative</w:t>
      </w:r>
    </w:p>
    <w:p w14:paraId="06BBF338" w14:textId="77777777" w:rsidR="007E4084" w:rsidRPr="00266714" w:rsidRDefault="007E4084" w:rsidP="007E4084">
      <w:pPr>
        <w:spacing w:before="100" w:beforeAutospacing="1" w:after="100" w:afterAutospacing="1"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I, *___________________________________ solemnly declare that:</w:t>
      </w:r>
    </w:p>
    <w:p w14:paraId="736E5959" w14:textId="77777777" w:rsidR="007E4084" w:rsidRPr="00266714" w:rsidRDefault="007E4084" w:rsidP="007B7BDA">
      <w:pPr>
        <w:numPr>
          <w:ilvl w:val="0"/>
          <w:numId w:val="9"/>
        </w:numPr>
        <w:spacing w:after="120" w:line="240" w:lineRule="auto"/>
        <w:ind w:left="714" w:hanging="357"/>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I am the registrant or the designated representative of the registrant named in this registration form and as such have knowledge of all matters declared therein.</w:t>
      </w:r>
    </w:p>
    <w:p w14:paraId="6B669966" w14:textId="77777777" w:rsidR="007E4084" w:rsidRPr="00266714" w:rsidRDefault="007E4084" w:rsidP="007B7BDA">
      <w:pPr>
        <w:numPr>
          <w:ilvl w:val="0"/>
          <w:numId w:val="9"/>
        </w:numPr>
        <w:spacing w:after="120" w:line="240" w:lineRule="auto"/>
        <w:ind w:left="714" w:hanging="357"/>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The statements made in this registration form or in any document filed pursuant to any request for further information by the C</w:t>
      </w:r>
      <w:r w:rsidR="0067044A" w:rsidRPr="00266714">
        <w:rPr>
          <w:rFonts w:ascii="Arial" w:eastAsia="Times New Roman" w:hAnsi="Arial" w:cs="Arial"/>
          <w:sz w:val="24"/>
          <w:szCs w:val="24"/>
          <w:lang w:val="en" w:eastAsia="en-CA"/>
        </w:rPr>
        <w:t>RTC</w:t>
      </w:r>
      <w:r w:rsidRPr="00266714">
        <w:rPr>
          <w:rFonts w:ascii="Arial" w:eastAsia="Times New Roman" w:hAnsi="Arial" w:cs="Arial"/>
          <w:sz w:val="24"/>
          <w:szCs w:val="24"/>
          <w:lang w:val="en" w:eastAsia="en-CA"/>
        </w:rPr>
        <w:t xml:space="preserve"> are (will be) to the best of my knowledge and believed to be true in all respects.</w:t>
      </w:r>
    </w:p>
    <w:p w14:paraId="5A17D7D0" w14:textId="77777777" w:rsidR="007E4084" w:rsidRPr="00266714" w:rsidRDefault="007E4084" w:rsidP="007B7BDA">
      <w:pPr>
        <w:numPr>
          <w:ilvl w:val="0"/>
          <w:numId w:val="9"/>
        </w:numPr>
        <w:spacing w:after="120" w:line="240" w:lineRule="auto"/>
        <w:ind w:left="714" w:hanging="357"/>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The opinions and estimates given in this registration form or in any document filed pursuant to any request for further information by the C</w:t>
      </w:r>
      <w:r w:rsidR="0067044A" w:rsidRPr="00266714">
        <w:rPr>
          <w:rFonts w:ascii="Arial" w:eastAsia="Times New Roman" w:hAnsi="Arial" w:cs="Arial"/>
          <w:sz w:val="24"/>
          <w:szCs w:val="24"/>
          <w:lang w:val="en" w:eastAsia="en-CA"/>
        </w:rPr>
        <w:t>RTC</w:t>
      </w:r>
      <w:r w:rsidRPr="00266714">
        <w:rPr>
          <w:rFonts w:ascii="Arial" w:eastAsia="Times New Roman" w:hAnsi="Arial" w:cs="Arial"/>
          <w:sz w:val="24"/>
          <w:szCs w:val="24"/>
          <w:lang w:val="en" w:eastAsia="en-CA"/>
        </w:rPr>
        <w:t xml:space="preserve"> are (will be) based on facts as known to me.</w:t>
      </w:r>
    </w:p>
    <w:p w14:paraId="5FBF26D8" w14:textId="77777777" w:rsidR="007E4084" w:rsidRPr="00266714" w:rsidRDefault="007E4084" w:rsidP="007B7BDA">
      <w:pPr>
        <w:numPr>
          <w:ilvl w:val="0"/>
          <w:numId w:val="9"/>
        </w:numPr>
        <w:spacing w:after="120" w:line="240" w:lineRule="auto"/>
        <w:ind w:left="714" w:hanging="357"/>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 xml:space="preserve">I have examined the provisions of the </w:t>
      </w:r>
      <w:r w:rsidRPr="00266714">
        <w:rPr>
          <w:rFonts w:ascii="Arial" w:eastAsia="Times New Roman" w:hAnsi="Arial" w:cs="Arial"/>
          <w:i/>
          <w:iCs/>
          <w:sz w:val="24"/>
          <w:szCs w:val="24"/>
          <w:lang w:val="en" w:eastAsia="en-CA"/>
        </w:rPr>
        <w:t>Broadcasting Act</w:t>
      </w:r>
      <w:r w:rsidRPr="00266714">
        <w:rPr>
          <w:rFonts w:ascii="Arial" w:eastAsia="Times New Roman" w:hAnsi="Arial" w:cs="Arial"/>
          <w:sz w:val="24"/>
          <w:szCs w:val="24"/>
          <w:lang w:val="en" w:eastAsia="en-CA"/>
        </w:rPr>
        <w:t xml:space="preserve"> and the broadcasting regulations and policies relevant to this registration form.</w:t>
      </w:r>
    </w:p>
    <w:p w14:paraId="434215F8" w14:textId="77777777" w:rsidR="007E4084" w:rsidRPr="00266714" w:rsidRDefault="007E4084" w:rsidP="000214A1">
      <w:pPr>
        <w:pStyle w:val="ListParagraph"/>
        <w:numPr>
          <w:ilvl w:val="0"/>
          <w:numId w:val="9"/>
        </w:numPr>
        <w:autoSpaceDE w:val="0"/>
        <w:autoSpaceDN w:val="0"/>
        <w:spacing w:after="120" w:line="240" w:lineRule="auto"/>
        <w:rPr>
          <w:rFonts w:ascii="Arial" w:eastAsia="Times New Roman" w:hAnsi="Arial" w:cs="Arial"/>
          <w:sz w:val="24"/>
          <w:szCs w:val="24"/>
          <w:lang w:val="en" w:eastAsia="en-CA"/>
        </w:rPr>
      </w:pPr>
      <w:r w:rsidRPr="00266714">
        <w:rPr>
          <w:rFonts w:ascii="Arial" w:hAnsi="Arial" w:cs="Arial"/>
          <w:sz w:val="24"/>
          <w:szCs w:val="24"/>
          <w:lang w:val="en"/>
        </w:rPr>
        <w:t>The station will meet the criteria set out in the </w:t>
      </w:r>
      <w:r w:rsidRPr="00266714">
        <w:rPr>
          <w:rFonts w:ascii="Arial" w:hAnsi="Arial" w:cs="Arial"/>
          <w:i/>
          <w:iCs/>
          <w:sz w:val="24"/>
          <w:szCs w:val="24"/>
          <w:lang w:val="en"/>
        </w:rPr>
        <w:t>Exemption order respecting certain Indigenous radio undertakings</w:t>
      </w:r>
      <w:r w:rsidRPr="00266714">
        <w:rPr>
          <w:rFonts w:ascii="Arial" w:hAnsi="Arial" w:cs="Arial"/>
          <w:sz w:val="24"/>
          <w:szCs w:val="24"/>
          <w:lang w:val="en"/>
        </w:rPr>
        <w:t> </w:t>
      </w:r>
      <w:r w:rsidR="000214A1" w:rsidRPr="00266714">
        <w:rPr>
          <w:rFonts w:ascii="Arial" w:hAnsi="Arial" w:cs="Arial"/>
          <w:sz w:val="24"/>
          <w:szCs w:val="24"/>
          <w:lang w:val="en"/>
        </w:rPr>
        <w:t>(</w:t>
      </w:r>
      <w:hyperlink r:id="rId15" w:history="1">
        <w:r w:rsidR="000214A1" w:rsidRPr="00266714">
          <w:rPr>
            <w:rStyle w:val="Hyperlink"/>
            <w:rFonts w:ascii="Arial" w:hAnsi="Arial" w:cs="Arial"/>
            <w:sz w:val="24"/>
            <w:szCs w:val="24"/>
            <w:lang w:val="en"/>
          </w:rPr>
          <w:t xml:space="preserve">Broadcasting Regulatory Policy </w:t>
        </w:r>
        <w:r w:rsidRPr="00266714">
          <w:rPr>
            <w:rStyle w:val="Hyperlink"/>
            <w:rFonts w:ascii="Arial" w:hAnsi="Arial" w:cs="Arial"/>
            <w:sz w:val="24"/>
            <w:szCs w:val="24"/>
          </w:rPr>
          <w:t>CRTC 2018-137</w:t>
        </w:r>
      </w:hyperlink>
      <w:r w:rsidRPr="00266714">
        <w:rPr>
          <w:rFonts w:ascii="Arial" w:hAnsi="Arial" w:cs="Arial"/>
          <w:sz w:val="24"/>
          <w:szCs w:val="24"/>
          <w:lang w:val="en"/>
        </w:rPr>
        <w:t>), Appendix 3, and will continue to meet it at all times.</w:t>
      </w:r>
      <w:r w:rsidRPr="00266714">
        <w:rPr>
          <w:rFonts w:ascii="Arial" w:hAnsi="Arial" w:cs="Arial"/>
          <w:sz w:val="24"/>
          <w:szCs w:val="24"/>
        </w:rPr>
        <w:t> </w:t>
      </w:r>
      <w:r w:rsidRPr="00266714">
        <w:rPr>
          <w:rFonts w:ascii="Arial" w:hAnsi="Arial" w:cs="Arial"/>
          <w:color w:val="000000"/>
          <w:sz w:val="20"/>
          <w:szCs w:val="20"/>
        </w:rPr>
        <w:t xml:space="preserve"> </w:t>
      </w:r>
    </w:p>
    <w:p w14:paraId="59519B57" w14:textId="77777777" w:rsidR="007E4084" w:rsidRPr="00884F73" w:rsidRDefault="007E4084" w:rsidP="00AE45C5">
      <w:pPr>
        <w:spacing w:before="100" w:beforeAutospacing="1" w:after="0" w:line="240" w:lineRule="auto"/>
        <w:outlineLvl w:val="2"/>
        <w:rPr>
          <w:rFonts w:ascii="Arial" w:eastAsia="Times New Roman" w:hAnsi="Arial" w:cs="Arial"/>
          <w:b/>
          <w:bCs/>
          <w:sz w:val="24"/>
          <w:szCs w:val="24"/>
          <w:lang w:val="en" w:eastAsia="en-CA"/>
        </w:rPr>
      </w:pPr>
      <w:r w:rsidRPr="00884F73">
        <w:rPr>
          <w:rFonts w:ascii="Arial" w:eastAsia="Times New Roman" w:hAnsi="Arial" w:cs="Arial"/>
          <w:b/>
          <w:bCs/>
          <w:sz w:val="24"/>
          <w:szCs w:val="24"/>
          <w:lang w:val="en" w:eastAsia="en-CA"/>
        </w:rPr>
        <w:t>And I have signed:</w:t>
      </w:r>
    </w:p>
    <w:p w14:paraId="2AC1470D" w14:textId="77777777" w:rsidR="007E4084" w:rsidRPr="00266714" w:rsidRDefault="007E4084" w:rsidP="00AE45C5">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Signature (a signature is not required when submitting electronically):</w:t>
      </w:r>
    </w:p>
    <w:p w14:paraId="53CF8D85" w14:textId="77777777" w:rsidR="007E4084" w:rsidRPr="00266714" w:rsidRDefault="007E4084" w:rsidP="007E4084">
      <w:pPr>
        <w:spacing w:after="0" w:line="240" w:lineRule="auto"/>
        <w:rPr>
          <w:rFonts w:ascii="Arial" w:eastAsia="Times New Roman" w:hAnsi="Arial" w:cs="Arial"/>
          <w:sz w:val="24"/>
          <w:szCs w:val="24"/>
          <w:lang w:val="en" w:eastAsia="en-CA"/>
        </w:rPr>
      </w:pPr>
    </w:p>
    <w:p w14:paraId="5C751250"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_____________________________________________</w:t>
      </w:r>
      <w:r w:rsidR="00266714">
        <w:rPr>
          <w:rFonts w:ascii="Arial" w:eastAsia="Times New Roman" w:hAnsi="Arial" w:cs="Arial"/>
          <w:sz w:val="24"/>
          <w:szCs w:val="24"/>
          <w:lang w:val="en" w:eastAsia="en-CA"/>
        </w:rPr>
        <w:t>_________________________</w:t>
      </w:r>
      <w:r w:rsidRPr="00266714">
        <w:rPr>
          <w:rFonts w:ascii="Arial" w:eastAsia="Times New Roman" w:hAnsi="Arial" w:cs="Arial"/>
          <w:sz w:val="24"/>
          <w:szCs w:val="24"/>
          <w:lang w:val="en" w:eastAsia="en-CA"/>
        </w:rPr>
        <w:br/>
      </w:r>
    </w:p>
    <w:p w14:paraId="124C6F97"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 xml:space="preserve">* Date (yyyy-mm-dd): </w:t>
      </w:r>
      <w:r w:rsidR="00A21398" w:rsidRPr="00266714">
        <w:rPr>
          <w:rFonts w:ascii="Arial" w:eastAsia="Times New Roman" w:hAnsi="Arial" w:cs="Arial"/>
          <w:sz w:val="24"/>
          <w:szCs w:val="24"/>
          <w:lang w:val="en" w:eastAsia="en-CA"/>
        </w:rPr>
        <w:tab/>
      </w:r>
      <w:r w:rsidR="00A21398" w:rsidRPr="00266714">
        <w:rPr>
          <w:rFonts w:ascii="Arial" w:eastAsia="Times New Roman" w:hAnsi="Arial" w:cs="Arial"/>
          <w:sz w:val="24"/>
          <w:szCs w:val="24"/>
          <w:lang w:val="en" w:eastAsia="en-CA"/>
        </w:rPr>
        <w:tab/>
      </w:r>
      <w:r w:rsidR="00A21398" w:rsidRPr="00266714">
        <w:rPr>
          <w:rFonts w:ascii="Arial" w:eastAsia="Times New Roman" w:hAnsi="Arial" w:cs="Arial"/>
          <w:sz w:val="24"/>
          <w:szCs w:val="24"/>
          <w:lang w:val="en" w:eastAsia="en-CA"/>
        </w:rPr>
        <w:tab/>
      </w:r>
      <w:r w:rsidR="00A21398" w:rsidRPr="00266714">
        <w:rPr>
          <w:rFonts w:ascii="Arial" w:eastAsia="Times New Roman" w:hAnsi="Arial" w:cs="Arial"/>
          <w:sz w:val="24"/>
          <w:szCs w:val="24"/>
          <w:lang w:val="en" w:eastAsia="en-CA"/>
        </w:rPr>
        <w:tab/>
      </w:r>
      <w:r w:rsidRPr="00266714">
        <w:rPr>
          <w:rFonts w:ascii="Arial" w:eastAsia="Times New Roman" w:hAnsi="Arial" w:cs="Arial"/>
          <w:sz w:val="24"/>
          <w:szCs w:val="24"/>
          <w:lang w:val="en" w:eastAsia="en-CA"/>
        </w:rPr>
        <w:t>* At (city, province):</w:t>
      </w:r>
    </w:p>
    <w:p w14:paraId="1961B63F" w14:textId="77777777" w:rsidR="007E4084" w:rsidRPr="00266714" w:rsidRDefault="007E4084" w:rsidP="007E4084">
      <w:pPr>
        <w:spacing w:after="0" w:line="240" w:lineRule="auto"/>
        <w:rPr>
          <w:rFonts w:ascii="Arial" w:eastAsia="Times New Roman" w:hAnsi="Arial" w:cs="Arial"/>
          <w:sz w:val="24"/>
          <w:szCs w:val="24"/>
          <w:lang w:val="en" w:eastAsia="en-CA"/>
        </w:rPr>
      </w:pPr>
    </w:p>
    <w:p w14:paraId="54993FD0" w14:textId="77777777" w:rsidR="007E4084" w:rsidRPr="00266714" w:rsidRDefault="007E4084" w:rsidP="007E4084">
      <w:pPr>
        <w:spacing w:after="0" w:line="240" w:lineRule="auto"/>
        <w:outlineLvl w:val="2"/>
        <w:rPr>
          <w:rFonts w:ascii="Arial" w:eastAsia="Times New Roman" w:hAnsi="Arial" w:cs="Arial"/>
          <w:bCs/>
          <w:sz w:val="24"/>
          <w:lang w:val="en" w:eastAsia="en-CA"/>
        </w:rPr>
      </w:pPr>
    </w:p>
    <w:p w14:paraId="1631FFDB" w14:textId="77777777" w:rsidR="007E4084" w:rsidRPr="00884F73" w:rsidRDefault="007E4084" w:rsidP="007E4084">
      <w:pPr>
        <w:spacing w:after="0" w:line="240" w:lineRule="auto"/>
        <w:outlineLvl w:val="2"/>
        <w:rPr>
          <w:rFonts w:ascii="Arial" w:eastAsia="Times New Roman" w:hAnsi="Arial" w:cs="Arial"/>
          <w:b/>
          <w:bCs/>
          <w:sz w:val="24"/>
          <w:lang w:val="en" w:eastAsia="en-CA"/>
        </w:rPr>
      </w:pPr>
      <w:r w:rsidRPr="00884F73">
        <w:rPr>
          <w:rFonts w:ascii="Arial" w:eastAsia="Times New Roman" w:hAnsi="Arial" w:cs="Arial"/>
          <w:b/>
          <w:bCs/>
          <w:sz w:val="24"/>
          <w:lang w:val="en" w:eastAsia="en-CA"/>
        </w:rPr>
        <w:t>Witnessed by:</w:t>
      </w:r>
    </w:p>
    <w:p w14:paraId="1731409D"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Signature (a signature is not required when submitting electronically):</w:t>
      </w:r>
    </w:p>
    <w:p w14:paraId="57888885" w14:textId="77777777" w:rsidR="007E4084" w:rsidRPr="00266714" w:rsidRDefault="007E4084" w:rsidP="007E4084">
      <w:pPr>
        <w:spacing w:after="0" w:line="240" w:lineRule="auto"/>
        <w:rPr>
          <w:rFonts w:ascii="Arial" w:eastAsia="Times New Roman" w:hAnsi="Arial" w:cs="Arial"/>
          <w:sz w:val="24"/>
          <w:szCs w:val="24"/>
          <w:lang w:val="en" w:eastAsia="en-CA"/>
        </w:rPr>
      </w:pPr>
    </w:p>
    <w:p w14:paraId="2BEA4D14"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____________________________________________</w:t>
      </w:r>
      <w:r w:rsidR="00266714">
        <w:rPr>
          <w:rFonts w:ascii="Arial" w:eastAsia="Times New Roman" w:hAnsi="Arial" w:cs="Arial"/>
          <w:sz w:val="24"/>
          <w:szCs w:val="24"/>
          <w:lang w:val="en" w:eastAsia="en-CA"/>
        </w:rPr>
        <w:t>__________________________</w:t>
      </w:r>
      <w:r w:rsidRPr="00266714">
        <w:rPr>
          <w:rFonts w:ascii="Arial" w:eastAsia="Times New Roman" w:hAnsi="Arial" w:cs="Arial"/>
          <w:sz w:val="24"/>
          <w:szCs w:val="24"/>
          <w:lang w:val="en" w:eastAsia="en-CA"/>
        </w:rPr>
        <w:br/>
      </w:r>
    </w:p>
    <w:p w14:paraId="569BCE48" w14:textId="77777777" w:rsidR="007E4084" w:rsidRPr="00266714" w:rsidRDefault="007E4084" w:rsidP="007E4084">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 Name:</w:t>
      </w:r>
      <w:r w:rsidRPr="00266714">
        <w:rPr>
          <w:rFonts w:ascii="Arial" w:eastAsia="Times New Roman" w:hAnsi="Arial" w:cs="Arial"/>
          <w:sz w:val="24"/>
          <w:szCs w:val="24"/>
          <w:lang w:val="en" w:eastAsia="en-CA"/>
        </w:rPr>
        <w:br/>
      </w:r>
    </w:p>
    <w:p w14:paraId="32458E14" w14:textId="77777777" w:rsidR="00ED41EB" w:rsidRDefault="007E4084" w:rsidP="00C453E2">
      <w:pPr>
        <w:spacing w:after="0" w:line="240" w:lineRule="auto"/>
        <w:rPr>
          <w:rFonts w:ascii="Arial" w:eastAsia="Times New Roman" w:hAnsi="Arial" w:cs="Arial"/>
          <w:sz w:val="24"/>
          <w:szCs w:val="24"/>
          <w:lang w:val="en" w:eastAsia="en-CA"/>
        </w:rPr>
      </w:pPr>
      <w:r w:rsidRPr="00266714">
        <w:rPr>
          <w:rFonts w:ascii="Arial" w:eastAsia="Times New Roman" w:hAnsi="Arial" w:cs="Arial"/>
          <w:sz w:val="24"/>
          <w:szCs w:val="24"/>
          <w:lang w:val="en" w:eastAsia="en-CA"/>
        </w:rPr>
        <w:t>* Date (yyyy-mm-dd):</w:t>
      </w:r>
      <w:r w:rsidR="00A21398" w:rsidRPr="00266714">
        <w:rPr>
          <w:rFonts w:ascii="Arial" w:eastAsia="Times New Roman" w:hAnsi="Arial" w:cs="Arial"/>
          <w:sz w:val="24"/>
          <w:szCs w:val="24"/>
          <w:lang w:val="en" w:eastAsia="en-CA"/>
        </w:rPr>
        <w:t xml:space="preserve"> </w:t>
      </w:r>
      <w:r w:rsidR="00A21398" w:rsidRPr="00266714">
        <w:rPr>
          <w:rFonts w:ascii="Arial" w:eastAsia="Times New Roman" w:hAnsi="Arial" w:cs="Arial"/>
          <w:sz w:val="24"/>
          <w:szCs w:val="24"/>
          <w:lang w:val="en" w:eastAsia="en-CA"/>
        </w:rPr>
        <w:tab/>
      </w:r>
      <w:r w:rsidR="00A21398" w:rsidRPr="00266714">
        <w:rPr>
          <w:rFonts w:ascii="Arial" w:eastAsia="Times New Roman" w:hAnsi="Arial" w:cs="Arial"/>
          <w:sz w:val="24"/>
          <w:szCs w:val="24"/>
          <w:lang w:val="en" w:eastAsia="en-CA"/>
        </w:rPr>
        <w:tab/>
      </w:r>
      <w:r w:rsidR="00A21398" w:rsidRPr="00266714">
        <w:rPr>
          <w:rFonts w:ascii="Arial" w:eastAsia="Times New Roman" w:hAnsi="Arial" w:cs="Arial"/>
          <w:sz w:val="24"/>
          <w:szCs w:val="24"/>
          <w:lang w:val="en" w:eastAsia="en-CA"/>
        </w:rPr>
        <w:tab/>
      </w:r>
      <w:r w:rsidR="00A21398" w:rsidRPr="00266714">
        <w:rPr>
          <w:rFonts w:ascii="Arial" w:eastAsia="Times New Roman" w:hAnsi="Arial" w:cs="Arial"/>
          <w:sz w:val="24"/>
          <w:szCs w:val="24"/>
          <w:lang w:val="en" w:eastAsia="en-CA"/>
        </w:rPr>
        <w:tab/>
      </w:r>
      <w:r w:rsidRPr="00266714">
        <w:rPr>
          <w:rFonts w:ascii="Arial" w:eastAsia="Times New Roman" w:hAnsi="Arial" w:cs="Arial"/>
          <w:sz w:val="24"/>
          <w:szCs w:val="24"/>
          <w:lang w:val="en" w:eastAsia="en-CA"/>
        </w:rPr>
        <w:t>* At (city, province):</w:t>
      </w:r>
    </w:p>
    <w:p w14:paraId="31685AA7" w14:textId="77777777" w:rsidR="00266714" w:rsidRDefault="00266714" w:rsidP="00C453E2">
      <w:pPr>
        <w:spacing w:after="0" w:line="240" w:lineRule="auto"/>
        <w:rPr>
          <w:rFonts w:ascii="Arial" w:eastAsia="Times New Roman" w:hAnsi="Arial" w:cs="Arial"/>
          <w:sz w:val="24"/>
          <w:szCs w:val="24"/>
          <w:lang w:val="en" w:eastAsia="en-CA"/>
        </w:rPr>
      </w:pPr>
    </w:p>
    <w:p w14:paraId="0B6A73CA" w14:textId="77777777" w:rsidR="00266714" w:rsidRPr="00266714" w:rsidRDefault="00266714" w:rsidP="00266714">
      <w:pPr>
        <w:shd w:val="clear" w:color="auto" w:fill="FFFFFF"/>
        <w:spacing w:after="0" w:line="240" w:lineRule="auto"/>
        <w:jc w:val="center"/>
        <w:rPr>
          <w:rFonts w:ascii="Arial" w:hAnsi="Arial" w:cs="Arial"/>
          <w:sz w:val="24"/>
          <w:szCs w:val="24"/>
          <w:lang w:val="fr-CA"/>
        </w:rPr>
      </w:pPr>
      <w:r w:rsidRPr="00B27D67">
        <w:rPr>
          <w:rFonts w:ascii="Arial" w:eastAsia="Times New Roman" w:hAnsi="Arial" w:cs="Arial"/>
          <w:color w:val="404041"/>
          <w:sz w:val="24"/>
          <w:szCs w:val="24"/>
          <w:lang w:val="fr-FR" w:eastAsia="en-CA"/>
        </w:rPr>
        <w:t xml:space="preserve">*** </w:t>
      </w:r>
      <w:r>
        <w:rPr>
          <w:rFonts w:ascii="Arial" w:eastAsia="Times New Roman" w:hAnsi="Arial" w:cs="Arial"/>
          <w:color w:val="404041"/>
          <w:sz w:val="24"/>
          <w:szCs w:val="24"/>
          <w:lang w:val="fr-FR" w:eastAsia="en-CA"/>
        </w:rPr>
        <w:t>End of D</w:t>
      </w:r>
      <w:r w:rsidRPr="00B27D67">
        <w:rPr>
          <w:rFonts w:ascii="Arial" w:eastAsia="Times New Roman" w:hAnsi="Arial" w:cs="Arial"/>
          <w:color w:val="404041"/>
          <w:sz w:val="24"/>
          <w:szCs w:val="24"/>
          <w:lang w:val="fr-FR" w:eastAsia="en-CA"/>
        </w:rPr>
        <w:t>ocument ***</w:t>
      </w:r>
    </w:p>
    <w:sectPr w:rsidR="00266714" w:rsidRPr="00266714" w:rsidSect="00C05700">
      <w:headerReference w:type="default" r:id="rId16"/>
      <w:head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379C" w14:textId="77777777" w:rsidR="00FA607C" w:rsidRDefault="00FA607C" w:rsidP="00567955">
      <w:pPr>
        <w:spacing w:after="0" w:line="240" w:lineRule="auto"/>
      </w:pPr>
      <w:r>
        <w:separator/>
      </w:r>
    </w:p>
  </w:endnote>
  <w:endnote w:type="continuationSeparator" w:id="0">
    <w:p w14:paraId="30188F39" w14:textId="77777777" w:rsidR="00FA607C" w:rsidRDefault="00FA607C" w:rsidP="0056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F7C6" w14:textId="77777777" w:rsidR="00FA607C" w:rsidRDefault="00FA607C" w:rsidP="00567955">
      <w:pPr>
        <w:spacing w:after="0" w:line="240" w:lineRule="auto"/>
      </w:pPr>
      <w:r>
        <w:separator/>
      </w:r>
    </w:p>
  </w:footnote>
  <w:footnote w:type="continuationSeparator" w:id="0">
    <w:p w14:paraId="76EF4B8A" w14:textId="77777777" w:rsidR="00FA607C" w:rsidRDefault="00FA607C" w:rsidP="00567955">
      <w:pPr>
        <w:spacing w:after="0" w:line="240" w:lineRule="auto"/>
      </w:pPr>
      <w:r>
        <w:continuationSeparator/>
      </w:r>
    </w:p>
  </w:footnote>
  <w:footnote w:id="1">
    <w:p w14:paraId="020A9BB3" w14:textId="77777777" w:rsidR="00CF42E2" w:rsidRPr="00165F4B" w:rsidRDefault="00CF42E2" w:rsidP="009945D0">
      <w:pPr>
        <w:pStyle w:val="NoSpacing"/>
        <w:rPr>
          <w:rFonts w:ascii="Arial" w:hAnsi="Arial" w:cs="Arial"/>
          <w:bCs/>
          <w:sz w:val="20"/>
          <w:szCs w:val="24"/>
          <w:lang w:val="en" w:eastAsia="en-CA"/>
        </w:rPr>
      </w:pPr>
      <w:r w:rsidRPr="00165F4B">
        <w:rPr>
          <w:rStyle w:val="FootnoteReference"/>
          <w:rFonts w:ascii="Arial" w:hAnsi="Arial" w:cs="Arial"/>
          <w:sz w:val="18"/>
        </w:rPr>
        <w:footnoteRef/>
      </w:r>
      <w:r w:rsidRPr="00165F4B">
        <w:rPr>
          <w:rFonts w:ascii="Arial" w:hAnsi="Arial" w:cs="Arial"/>
          <w:sz w:val="18"/>
        </w:rPr>
        <w:t xml:space="preserve"> </w:t>
      </w:r>
      <w:r w:rsidR="00B70C6A" w:rsidRPr="00165F4B">
        <w:rPr>
          <w:rFonts w:ascii="Arial" w:hAnsi="Arial" w:cs="Arial"/>
          <w:bCs/>
          <w:sz w:val="20"/>
          <w:szCs w:val="24"/>
          <w:lang w:val="en" w:eastAsia="en-CA"/>
        </w:rPr>
        <w:t xml:space="preserve">Reference: </w:t>
      </w:r>
      <w:r w:rsidRPr="00165F4B">
        <w:rPr>
          <w:rFonts w:ascii="Arial" w:hAnsi="Arial" w:cs="Arial"/>
          <w:bCs/>
          <w:sz w:val="20"/>
          <w:szCs w:val="24"/>
          <w:lang w:val="en" w:eastAsia="en-CA"/>
        </w:rPr>
        <w:t xml:space="preserve">Appendix 3 to Broadcasting Regulatory Policy </w:t>
      </w:r>
      <w:hyperlink r:id="rId1" w:history="1">
        <w:r w:rsidRPr="00165F4B">
          <w:rPr>
            <w:rStyle w:val="Hyperlink"/>
            <w:rFonts w:ascii="Arial" w:hAnsi="Arial" w:cs="Arial"/>
            <w:bCs/>
            <w:sz w:val="20"/>
            <w:szCs w:val="24"/>
            <w:lang w:val="en" w:eastAsia="en-CA"/>
          </w:rPr>
          <w:t>CRTC 2018-137</w:t>
        </w:r>
      </w:hyperlink>
      <w:r w:rsidR="00B70C6A" w:rsidRPr="00165F4B">
        <w:rPr>
          <w:rStyle w:val="Hyperlink"/>
          <w:rFonts w:ascii="Arial" w:hAnsi="Arial" w:cs="Arial"/>
          <w:bCs/>
          <w:sz w:val="20"/>
          <w:szCs w:val="24"/>
          <w:u w:val="none"/>
          <w:lang w:val="en" w:eastAsia="en-CA"/>
        </w:rPr>
        <w:t xml:space="preserve"> </w:t>
      </w:r>
      <w:r w:rsidR="009945D0" w:rsidRPr="00165F4B">
        <w:rPr>
          <w:rStyle w:val="Hyperlink"/>
          <w:rFonts w:ascii="Arial" w:hAnsi="Arial" w:cs="Arial"/>
          <w:bCs/>
          <w:color w:val="auto"/>
          <w:sz w:val="20"/>
          <w:szCs w:val="24"/>
          <w:u w:val="none"/>
          <w:lang w:val="en" w:eastAsia="en-CA"/>
        </w:rPr>
        <w:t xml:space="preserve">, </w:t>
      </w:r>
      <w:r w:rsidRPr="00165F4B">
        <w:rPr>
          <w:rFonts w:ascii="Arial" w:hAnsi="Arial" w:cs="Arial"/>
          <w:bCs/>
          <w:sz w:val="20"/>
          <w:szCs w:val="24"/>
          <w:lang w:val="en" w:eastAsia="en-CA"/>
        </w:rPr>
        <w:t>Exemption order respecting certain Indigenous radio undertakings</w:t>
      </w:r>
      <w:r w:rsidR="009945D0" w:rsidRPr="00165F4B">
        <w:rPr>
          <w:rFonts w:ascii="Arial" w:hAnsi="Arial" w:cs="Arial"/>
          <w:bCs/>
          <w:sz w:val="20"/>
          <w:szCs w:val="24"/>
          <w:lang w:val="en" w:eastAsia="en-CA"/>
        </w:rPr>
        <w:t>.</w:t>
      </w:r>
    </w:p>
    <w:p w14:paraId="6C03CB3C" w14:textId="77777777" w:rsidR="00CF42E2" w:rsidRPr="00CF42E2" w:rsidRDefault="00CF42E2" w:rsidP="009945D0">
      <w:pPr>
        <w:pStyle w:val="FootnoteText"/>
        <w:rPr>
          <w:lang w:val="e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0F6C" w14:textId="77777777" w:rsidR="007E4084" w:rsidRDefault="007E408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2DDB">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2DDB">
      <w:rPr>
        <w:b/>
        <w:bCs/>
        <w:noProof/>
      </w:rPr>
      <w:t>6</w:t>
    </w:r>
    <w:r>
      <w:rPr>
        <w:b/>
        <w:bCs/>
        <w:sz w:val="24"/>
        <w:szCs w:val="24"/>
      </w:rPr>
      <w:fldChar w:fldCharType="end"/>
    </w:r>
  </w:p>
  <w:p w14:paraId="5BBB6A77" w14:textId="77777777" w:rsidR="007E4084" w:rsidRDefault="007E4084" w:rsidP="00D3327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CA7C" w14:textId="77777777" w:rsidR="007E4084" w:rsidRDefault="00350DC6">
    <w:pPr>
      <w:pStyle w:val="Header"/>
    </w:pPr>
    <w:r>
      <w:rPr>
        <w:noProof/>
        <w:lang w:eastAsia="en-CA"/>
      </w:rPr>
      <w:pict w14:anchorId="2B193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0;margin-top:0;width:612pt;height:11in;z-index:-251658752;mso-position-horizontal:center;mso-position-horizontal-relative:margin;mso-position-vertical:center;mso-position-vertical-relative:margin" o:allowincell="f">
          <v:imagedata r:id="rId1" o:title="CRTC-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826"/>
    <w:multiLevelType w:val="hybridMultilevel"/>
    <w:tmpl w:val="38DE04BA"/>
    <w:lvl w:ilvl="0" w:tplc="623E8424">
      <w:start w:val="1"/>
      <w:numFmt w:val="decimal"/>
      <w:lvlText w:val="%1."/>
      <w:lvlJc w:val="left"/>
      <w:pPr>
        <w:ind w:left="360" w:hanging="360"/>
      </w:pPr>
      <w:rPr>
        <w:rFonts w:hint="default"/>
      </w:rPr>
    </w:lvl>
    <w:lvl w:ilvl="1" w:tplc="10090019">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CBF36D3"/>
    <w:multiLevelType w:val="hybridMultilevel"/>
    <w:tmpl w:val="0E32040E"/>
    <w:lvl w:ilvl="0" w:tplc="6FF68DFA">
      <w:start w:val="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367277"/>
    <w:multiLevelType w:val="multilevel"/>
    <w:tmpl w:val="475C2172"/>
    <w:lvl w:ilvl="0">
      <w:start w:val="4"/>
      <w:numFmt w:val="decimal"/>
      <w:lvlText w:val="%1."/>
      <w:lvlJc w:val="left"/>
      <w:pPr>
        <w:ind w:left="360" w:hanging="360"/>
      </w:pPr>
      <w:rPr>
        <w:rFonts w:hint="default"/>
        <w:sz w:val="24"/>
        <w:szCs w:val="24"/>
      </w:rPr>
    </w:lvl>
    <w:lvl w:ilvl="1">
      <w:start w:val="2"/>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6587E9A"/>
    <w:multiLevelType w:val="multilevel"/>
    <w:tmpl w:val="53D20D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443473"/>
    <w:multiLevelType w:val="hybridMultilevel"/>
    <w:tmpl w:val="556474DE"/>
    <w:lvl w:ilvl="0" w:tplc="25E2DCC0">
      <w:start w:val="4"/>
      <w:numFmt w:val="decimal"/>
      <w:lvlText w:val="%1."/>
      <w:lvlJc w:val="left"/>
      <w:pPr>
        <w:ind w:left="-48" w:hanging="360"/>
      </w:pPr>
      <w:rPr>
        <w:rFonts w:ascii="Times New Roman" w:hAnsi="Times New Roman" w:hint="default"/>
        <w:b w:val="0"/>
        <w:i w:val="0"/>
        <w:caps w:val="0"/>
        <w:strike w:val="0"/>
        <w:dstrike w:val="0"/>
        <w:vanish w:val="0"/>
        <w:vertAlign w:val="baseline"/>
      </w:rPr>
    </w:lvl>
    <w:lvl w:ilvl="1" w:tplc="10090019">
      <w:start w:val="1"/>
      <w:numFmt w:val="lowerLetter"/>
      <w:lvlText w:val="%2."/>
      <w:lvlJc w:val="left"/>
      <w:pPr>
        <w:ind w:left="1032" w:hanging="360"/>
      </w:pPr>
    </w:lvl>
    <w:lvl w:ilvl="2" w:tplc="1009001B" w:tentative="1">
      <w:start w:val="1"/>
      <w:numFmt w:val="lowerRoman"/>
      <w:lvlText w:val="%3."/>
      <w:lvlJc w:val="right"/>
      <w:pPr>
        <w:ind w:left="1752" w:hanging="180"/>
      </w:pPr>
    </w:lvl>
    <w:lvl w:ilvl="3" w:tplc="1009000F" w:tentative="1">
      <w:start w:val="1"/>
      <w:numFmt w:val="decimal"/>
      <w:lvlText w:val="%4."/>
      <w:lvlJc w:val="left"/>
      <w:pPr>
        <w:ind w:left="2472" w:hanging="360"/>
      </w:pPr>
    </w:lvl>
    <w:lvl w:ilvl="4" w:tplc="10090019" w:tentative="1">
      <w:start w:val="1"/>
      <w:numFmt w:val="lowerLetter"/>
      <w:lvlText w:val="%5."/>
      <w:lvlJc w:val="left"/>
      <w:pPr>
        <w:ind w:left="3192" w:hanging="360"/>
      </w:pPr>
    </w:lvl>
    <w:lvl w:ilvl="5" w:tplc="1009001B" w:tentative="1">
      <w:start w:val="1"/>
      <w:numFmt w:val="lowerRoman"/>
      <w:lvlText w:val="%6."/>
      <w:lvlJc w:val="right"/>
      <w:pPr>
        <w:ind w:left="3912" w:hanging="180"/>
      </w:pPr>
    </w:lvl>
    <w:lvl w:ilvl="6" w:tplc="1009000F" w:tentative="1">
      <w:start w:val="1"/>
      <w:numFmt w:val="decimal"/>
      <w:lvlText w:val="%7."/>
      <w:lvlJc w:val="left"/>
      <w:pPr>
        <w:ind w:left="4632" w:hanging="360"/>
      </w:pPr>
    </w:lvl>
    <w:lvl w:ilvl="7" w:tplc="10090019" w:tentative="1">
      <w:start w:val="1"/>
      <w:numFmt w:val="lowerLetter"/>
      <w:lvlText w:val="%8."/>
      <w:lvlJc w:val="left"/>
      <w:pPr>
        <w:ind w:left="5352" w:hanging="360"/>
      </w:pPr>
    </w:lvl>
    <w:lvl w:ilvl="8" w:tplc="1009001B" w:tentative="1">
      <w:start w:val="1"/>
      <w:numFmt w:val="lowerRoman"/>
      <w:lvlText w:val="%9."/>
      <w:lvlJc w:val="right"/>
      <w:pPr>
        <w:ind w:left="6072" w:hanging="180"/>
      </w:pPr>
    </w:lvl>
  </w:abstractNum>
  <w:abstractNum w:abstractNumId="5" w15:restartNumberingAfterBreak="0">
    <w:nsid w:val="3FFC6ABE"/>
    <w:multiLevelType w:val="multilevel"/>
    <w:tmpl w:val="B4A4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4C1D56"/>
    <w:multiLevelType w:val="multilevel"/>
    <w:tmpl w:val="604CCCC6"/>
    <w:lvl w:ilvl="0">
      <w:start w:val="1"/>
      <w:numFmt w:val="decimal"/>
      <w:lvlText w:val="%1."/>
      <w:lvlJc w:val="left"/>
      <w:pPr>
        <w:ind w:left="360" w:hanging="360"/>
      </w:pPr>
      <w:rPr>
        <w:rFonts w:hint="default"/>
        <w:sz w:val="24"/>
        <w:szCs w:val="24"/>
      </w:rPr>
    </w:lvl>
    <w:lvl w:ilvl="1">
      <w:start w:val="2"/>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9914692"/>
    <w:multiLevelType w:val="hybridMultilevel"/>
    <w:tmpl w:val="1720A68A"/>
    <w:lvl w:ilvl="0" w:tplc="BDE6D7A0">
      <w:start w:val="3"/>
      <w:numFmt w:val="decimal"/>
      <w:lvlText w:val="%1."/>
      <w:lvlJc w:val="left"/>
      <w:pPr>
        <w:ind w:left="-292" w:hanging="360"/>
      </w:pPr>
      <w:rPr>
        <w:rFonts w:hint="default"/>
      </w:rPr>
    </w:lvl>
    <w:lvl w:ilvl="1" w:tplc="10090019" w:tentative="1">
      <w:start w:val="1"/>
      <w:numFmt w:val="lowerLetter"/>
      <w:lvlText w:val="%2."/>
      <w:lvlJc w:val="left"/>
      <w:pPr>
        <w:ind w:left="788" w:hanging="360"/>
      </w:pPr>
    </w:lvl>
    <w:lvl w:ilvl="2" w:tplc="1009001B" w:tentative="1">
      <w:start w:val="1"/>
      <w:numFmt w:val="lowerRoman"/>
      <w:lvlText w:val="%3."/>
      <w:lvlJc w:val="right"/>
      <w:pPr>
        <w:ind w:left="1508" w:hanging="180"/>
      </w:pPr>
    </w:lvl>
    <w:lvl w:ilvl="3" w:tplc="1009000F" w:tentative="1">
      <w:start w:val="1"/>
      <w:numFmt w:val="decimal"/>
      <w:lvlText w:val="%4."/>
      <w:lvlJc w:val="left"/>
      <w:pPr>
        <w:ind w:left="2228" w:hanging="360"/>
      </w:pPr>
    </w:lvl>
    <w:lvl w:ilvl="4" w:tplc="10090019" w:tentative="1">
      <w:start w:val="1"/>
      <w:numFmt w:val="lowerLetter"/>
      <w:lvlText w:val="%5."/>
      <w:lvlJc w:val="left"/>
      <w:pPr>
        <w:ind w:left="2948" w:hanging="360"/>
      </w:pPr>
    </w:lvl>
    <w:lvl w:ilvl="5" w:tplc="1009001B" w:tentative="1">
      <w:start w:val="1"/>
      <w:numFmt w:val="lowerRoman"/>
      <w:lvlText w:val="%6."/>
      <w:lvlJc w:val="right"/>
      <w:pPr>
        <w:ind w:left="3668" w:hanging="180"/>
      </w:pPr>
    </w:lvl>
    <w:lvl w:ilvl="6" w:tplc="1009000F" w:tentative="1">
      <w:start w:val="1"/>
      <w:numFmt w:val="decimal"/>
      <w:lvlText w:val="%7."/>
      <w:lvlJc w:val="left"/>
      <w:pPr>
        <w:ind w:left="4388" w:hanging="360"/>
      </w:pPr>
    </w:lvl>
    <w:lvl w:ilvl="7" w:tplc="10090019" w:tentative="1">
      <w:start w:val="1"/>
      <w:numFmt w:val="lowerLetter"/>
      <w:lvlText w:val="%8."/>
      <w:lvlJc w:val="left"/>
      <w:pPr>
        <w:ind w:left="5108" w:hanging="360"/>
      </w:pPr>
    </w:lvl>
    <w:lvl w:ilvl="8" w:tplc="1009001B" w:tentative="1">
      <w:start w:val="1"/>
      <w:numFmt w:val="lowerRoman"/>
      <w:lvlText w:val="%9."/>
      <w:lvlJc w:val="right"/>
      <w:pPr>
        <w:ind w:left="5828" w:hanging="180"/>
      </w:pPr>
    </w:lvl>
  </w:abstractNum>
  <w:abstractNum w:abstractNumId="8" w15:restartNumberingAfterBreak="0">
    <w:nsid w:val="5AFE1C3B"/>
    <w:multiLevelType w:val="hybridMultilevel"/>
    <w:tmpl w:val="2C6A6AC2"/>
    <w:lvl w:ilvl="0" w:tplc="08D675CC">
      <w:start w:val="7"/>
      <w:numFmt w:val="decimal"/>
      <w:lvlText w:val="%1."/>
      <w:lvlJc w:val="left"/>
      <w:pPr>
        <w:ind w:left="360" w:hanging="360"/>
      </w:pPr>
      <w:rPr>
        <w:rFonts w:ascii="Arial" w:hAnsi="Arial" w:cs="Arial" w:hint="default"/>
        <w:b w:val="0"/>
        <w:i w:val="0"/>
        <w:caps w:val="0"/>
        <w:strike w:val="0"/>
        <w:dstrike w:val="0"/>
        <w:vanish w:val="0"/>
        <w:sz w:val="24"/>
        <w:szCs w:val="24"/>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E0067C7"/>
    <w:multiLevelType w:val="hybridMultilevel"/>
    <w:tmpl w:val="25967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E117270"/>
    <w:multiLevelType w:val="hybridMultilevel"/>
    <w:tmpl w:val="A0BA75B2"/>
    <w:lvl w:ilvl="0" w:tplc="28E68730">
      <w:start w:val="4"/>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7364253"/>
    <w:multiLevelType w:val="hybridMultilevel"/>
    <w:tmpl w:val="6602BE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E1249F3"/>
    <w:multiLevelType w:val="hybridMultilevel"/>
    <w:tmpl w:val="A446A1AA"/>
    <w:lvl w:ilvl="0" w:tplc="ABC426C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436755164">
    <w:abstractNumId w:val="11"/>
  </w:num>
  <w:num w:numId="2" w16cid:durableId="1331785640">
    <w:abstractNumId w:val="0"/>
  </w:num>
  <w:num w:numId="3" w16cid:durableId="1465275270">
    <w:abstractNumId w:val="10"/>
  </w:num>
  <w:num w:numId="4" w16cid:durableId="2108575440">
    <w:abstractNumId w:val="12"/>
  </w:num>
  <w:num w:numId="5" w16cid:durableId="1020156524">
    <w:abstractNumId w:val="9"/>
  </w:num>
  <w:num w:numId="6" w16cid:durableId="588588321">
    <w:abstractNumId w:val="7"/>
  </w:num>
  <w:num w:numId="7" w16cid:durableId="599410720">
    <w:abstractNumId w:val="4"/>
  </w:num>
  <w:num w:numId="8" w16cid:durableId="855966757">
    <w:abstractNumId w:val="8"/>
  </w:num>
  <w:num w:numId="9" w16cid:durableId="1030254397">
    <w:abstractNumId w:val="5"/>
  </w:num>
  <w:num w:numId="10" w16cid:durableId="919145807">
    <w:abstractNumId w:val="6"/>
  </w:num>
  <w:num w:numId="11" w16cid:durableId="1182938403">
    <w:abstractNumId w:val="1"/>
  </w:num>
  <w:num w:numId="12" w16cid:durableId="846021345">
    <w:abstractNumId w:val="2"/>
  </w:num>
  <w:num w:numId="13" w16cid:durableId="2140413378">
    <w:abstractNumId w:val="3"/>
  </w:num>
  <w:num w:numId="14" w16cid:durableId="1300770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3699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5185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3667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5829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7704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0361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2574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0959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4184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59"/>
    <w:rsid w:val="00000548"/>
    <w:rsid w:val="000060F6"/>
    <w:rsid w:val="000106A0"/>
    <w:rsid w:val="00011EB1"/>
    <w:rsid w:val="000154CE"/>
    <w:rsid w:val="00015EAF"/>
    <w:rsid w:val="00017531"/>
    <w:rsid w:val="00020CC4"/>
    <w:rsid w:val="000214A1"/>
    <w:rsid w:val="000265E3"/>
    <w:rsid w:val="00034320"/>
    <w:rsid w:val="00042D55"/>
    <w:rsid w:val="00043A90"/>
    <w:rsid w:val="00044237"/>
    <w:rsid w:val="00047526"/>
    <w:rsid w:val="00060BD7"/>
    <w:rsid w:val="00063E06"/>
    <w:rsid w:val="00072091"/>
    <w:rsid w:val="0007274B"/>
    <w:rsid w:val="00074C39"/>
    <w:rsid w:val="000761F9"/>
    <w:rsid w:val="00077E88"/>
    <w:rsid w:val="0008164C"/>
    <w:rsid w:val="000856C6"/>
    <w:rsid w:val="0008571B"/>
    <w:rsid w:val="000953C2"/>
    <w:rsid w:val="000A3A87"/>
    <w:rsid w:val="000A6183"/>
    <w:rsid w:val="000A6ED0"/>
    <w:rsid w:val="000C172D"/>
    <w:rsid w:val="000C1761"/>
    <w:rsid w:val="000F52CC"/>
    <w:rsid w:val="00101EB5"/>
    <w:rsid w:val="0010635A"/>
    <w:rsid w:val="001130FA"/>
    <w:rsid w:val="0011599F"/>
    <w:rsid w:val="00123A71"/>
    <w:rsid w:val="001334F1"/>
    <w:rsid w:val="00142285"/>
    <w:rsid w:val="001557FF"/>
    <w:rsid w:val="00156ED5"/>
    <w:rsid w:val="00165F4B"/>
    <w:rsid w:val="00171B97"/>
    <w:rsid w:val="0017486F"/>
    <w:rsid w:val="00175B96"/>
    <w:rsid w:val="00181032"/>
    <w:rsid w:val="00190374"/>
    <w:rsid w:val="00190461"/>
    <w:rsid w:val="0019301A"/>
    <w:rsid w:val="001941D5"/>
    <w:rsid w:val="001A54DD"/>
    <w:rsid w:val="001A5C56"/>
    <w:rsid w:val="001C3EFF"/>
    <w:rsid w:val="001C5957"/>
    <w:rsid w:val="001D5FBD"/>
    <w:rsid w:val="001E08E8"/>
    <w:rsid w:val="001F03C0"/>
    <w:rsid w:val="0020042B"/>
    <w:rsid w:val="00200D29"/>
    <w:rsid w:val="00202C79"/>
    <w:rsid w:val="00203FD0"/>
    <w:rsid w:val="0020509C"/>
    <w:rsid w:val="00212F17"/>
    <w:rsid w:val="00215740"/>
    <w:rsid w:val="00235610"/>
    <w:rsid w:val="00237867"/>
    <w:rsid w:val="00242CBA"/>
    <w:rsid w:val="00247CC1"/>
    <w:rsid w:val="00252141"/>
    <w:rsid w:val="00257896"/>
    <w:rsid w:val="00266714"/>
    <w:rsid w:val="00271796"/>
    <w:rsid w:val="002724C0"/>
    <w:rsid w:val="00274842"/>
    <w:rsid w:val="002809BB"/>
    <w:rsid w:val="00281748"/>
    <w:rsid w:val="002818F5"/>
    <w:rsid w:val="00282637"/>
    <w:rsid w:val="00283678"/>
    <w:rsid w:val="00290AD3"/>
    <w:rsid w:val="00290DFB"/>
    <w:rsid w:val="00292A66"/>
    <w:rsid w:val="0029484E"/>
    <w:rsid w:val="002A3499"/>
    <w:rsid w:val="002A3C6A"/>
    <w:rsid w:val="002B17F7"/>
    <w:rsid w:val="002B6ACF"/>
    <w:rsid w:val="002C0C4F"/>
    <w:rsid w:val="002D3C89"/>
    <w:rsid w:val="002D6390"/>
    <w:rsid w:val="002D6775"/>
    <w:rsid w:val="002E4DCD"/>
    <w:rsid w:val="002F1D8E"/>
    <w:rsid w:val="0031237C"/>
    <w:rsid w:val="0033069F"/>
    <w:rsid w:val="00331A53"/>
    <w:rsid w:val="00332283"/>
    <w:rsid w:val="003353EB"/>
    <w:rsid w:val="003367EC"/>
    <w:rsid w:val="00343D48"/>
    <w:rsid w:val="00345BF6"/>
    <w:rsid w:val="00350DC6"/>
    <w:rsid w:val="0035241A"/>
    <w:rsid w:val="003560DF"/>
    <w:rsid w:val="003652A1"/>
    <w:rsid w:val="0039579E"/>
    <w:rsid w:val="003959A7"/>
    <w:rsid w:val="00396468"/>
    <w:rsid w:val="003B6E04"/>
    <w:rsid w:val="003B72AF"/>
    <w:rsid w:val="003D25A7"/>
    <w:rsid w:val="003D41F0"/>
    <w:rsid w:val="003D7CB3"/>
    <w:rsid w:val="003F0718"/>
    <w:rsid w:val="003F2F58"/>
    <w:rsid w:val="003F6410"/>
    <w:rsid w:val="004058B4"/>
    <w:rsid w:val="004127D4"/>
    <w:rsid w:val="00413F24"/>
    <w:rsid w:val="00425B82"/>
    <w:rsid w:val="0044285F"/>
    <w:rsid w:val="004647EC"/>
    <w:rsid w:val="004718D9"/>
    <w:rsid w:val="00482BC4"/>
    <w:rsid w:val="004851F7"/>
    <w:rsid w:val="0049239C"/>
    <w:rsid w:val="00496F50"/>
    <w:rsid w:val="004A43AD"/>
    <w:rsid w:val="004B3324"/>
    <w:rsid w:val="004B78FF"/>
    <w:rsid w:val="004C4DFD"/>
    <w:rsid w:val="004C5124"/>
    <w:rsid w:val="004D1958"/>
    <w:rsid w:val="004D4F09"/>
    <w:rsid w:val="004D5951"/>
    <w:rsid w:val="004D7F05"/>
    <w:rsid w:val="004E03EC"/>
    <w:rsid w:val="004E5591"/>
    <w:rsid w:val="005036F9"/>
    <w:rsid w:val="0050607D"/>
    <w:rsid w:val="00516613"/>
    <w:rsid w:val="005313AA"/>
    <w:rsid w:val="00531CB8"/>
    <w:rsid w:val="00534E64"/>
    <w:rsid w:val="00534ECC"/>
    <w:rsid w:val="00543BAC"/>
    <w:rsid w:val="00546B8A"/>
    <w:rsid w:val="005505F2"/>
    <w:rsid w:val="00564C0B"/>
    <w:rsid w:val="00567955"/>
    <w:rsid w:val="00574330"/>
    <w:rsid w:val="005749A8"/>
    <w:rsid w:val="00590501"/>
    <w:rsid w:val="00590BBD"/>
    <w:rsid w:val="00591D5F"/>
    <w:rsid w:val="005B0B92"/>
    <w:rsid w:val="005B6D35"/>
    <w:rsid w:val="005C1142"/>
    <w:rsid w:val="005C4544"/>
    <w:rsid w:val="005C550F"/>
    <w:rsid w:val="005C6BE7"/>
    <w:rsid w:val="005E1BD5"/>
    <w:rsid w:val="005F6951"/>
    <w:rsid w:val="00613CB1"/>
    <w:rsid w:val="006150D2"/>
    <w:rsid w:val="006154FA"/>
    <w:rsid w:val="006207D0"/>
    <w:rsid w:val="00624AB0"/>
    <w:rsid w:val="00624D18"/>
    <w:rsid w:val="00630079"/>
    <w:rsid w:val="006323F9"/>
    <w:rsid w:val="00640277"/>
    <w:rsid w:val="00665CE4"/>
    <w:rsid w:val="0067044A"/>
    <w:rsid w:val="00670B34"/>
    <w:rsid w:val="00671284"/>
    <w:rsid w:val="00680814"/>
    <w:rsid w:val="00681CB7"/>
    <w:rsid w:val="0068540F"/>
    <w:rsid w:val="00686B9A"/>
    <w:rsid w:val="00692CAB"/>
    <w:rsid w:val="00694276"/>
    <w:rsid w:val="006A55F5"/>
    <w:rsid w:val="006B1AE4"/>
    <w:rsid w:val="006B2627"/>
    <w:rsid w:val="006B5B88"/>
    <w:rsid w:val="006C0DF1"/>
    <w:rsid w:val="006C2719"/>
    <w:rsid w:val="006C2BFC"/>
    <w:rsid w:val="006C42A8"/>
    <w:rsid w:val="006D4679"/>
    <w:rsid w:val="006E07A9"/>
    <w:rsid w:val="006E3B38"/>
    <w:rsid w:val="006E54BF"/>
    <w:rsid w:val="006F1115"/>
    <w:rsid w:val="00706818"/>
    <w:rsid w:val="007222B4"/>
    <w:rsid w:val="00733CA5"/>
    <w:rsid w:val="00733E02"/>
    <w:rsid w:val="00750323"/>
    <w:rsid w:val="00752F00"/>
    <w:rsid w:val="007541EA"/>
    <w:rsid w:val="0075791E"/>
    <w:rsid w:val="00763914"/>
    <w:rsid w:val="00763F5B"/>
    <w:rsid w:val="007642ED"/>
    <w:rsid w:val="00764A4F"/>
    <w:rsid w:val="00775CF8"/>
    <w:rsid w:val="00780699"/>
    <w:rsid w:val="00783BCA"/>
    <w:rsid w:val="00791CEF"/>
    <w:rsid w:val="007929FF"/>
    <w:rsid w:val="00792F1E"/>
    <w:rsid w:val="00794CC1"/>
    <w:rsid w:val="007B5AA4"/>
    <w:rsid w:val="007B6AFD"/>
    <w:rsid w:val="007B7BDA"/>
    <w:rsid w:val="007C2053"/>
    <w:rsid w:val="007C44FA"/>
    <w:rsid w:val="007D0A1E"/>
    <w:rsid w:val="007D23BC"/>
    <w:rsid w:val="007D3484"/>
    <w:rsid w:val="007D3B4F"/>
    <w:rsid w:val="007D7CEC"/>
    <w:rsid w:val="007E2423"/>
    <w:rsid w:val="007E4084"/>
    <w:rsid w:val="007F0446"/>
    <w:rsid w:val="007F53FB"/>
    <w:rsid w:val="00800151"/>
    <w:rsid w:val="00801BF4"/>
    <w:rsid w:val="00804C42"/>
    <w:rsid w:val="00807A48"/>
    <w:rsid w:val="00810448"/>
    <w:rsid w:val="00813831"/>
    <w:rsid w:val="00814D3F"/>
    <w:rsid w:val="008158AC"/>
    <w:rsid w:val="008171A0"/>
    <w:rsid w:val="008214AD"/>
    <w:rsid w:val="008300CA"/>
    <w:rsid w:val="00834674"/>
    <w:rsid w:val="008419E0"/>
    <w:rsid w:val="00843FD9"/>
    <w:rsid w:val="0084473D"/>
    <w:rsid w:val="00846715"/>
    <w:rsid w:val="0087074D"/>
    <w:rsid w:val="00876D3A"/>
    <w:rsid w:val="00884F73"/>
    <w:rsid w:val="00887953"/>
    <w:rsid w:val="00894959"/>
    <w:rsid w:val="008B15D6"/>
    <w:rsid w:val="008B1B87"/>
    <w:rsid w:val="008B4315"/>
    <w:rsid w:val="008C3316"/>
    <w:rsid w:val="008C65B6"/>
    <w:rsid w:val="008C707F"/>
    <w:rsid w:val="008D3A1C"/>
    <w:rsid w:val="008E251C"/>
    <w:rsid w:val="008E4C5A"/>
    <w:rsid w:val="008F045B"/>
    <w:rsid w:val="008F63A4"/>
    <w:rsid w:val="008F70B5"/>
    <w:rsid w:val="008F79EC"/>
    <w:rsid w:val="00906658"/>
    <w:rsid w:val="009109F0"/>
    <w:rsid w:val="00912687"/>
    <w:rsid w:val="00914444"/>
    <w:rsid w:val="0091479D"/>
    <w:rsid w:val="00916933"/>
    <w:rsid w:val="00917B01"/>
    <w:rsid w:val="00924FAD"/>
    <w:rsid w:val="00926BDE"/>
    <w:rsid w:val="00935C7A"/>
    <w:rsid w:val="00945BC8"/>
    <w:rsid w:val="00951966"/>
    <w:rsid w:val="00956DE8"/>
    <w:rsid w:val="00961EED"/>
    <w:rsid w:val="00964133"/>
    <w:rsid w:val="009663F9"/>
    <w:rsid w:val="009816C2"/>
    <w:rsid w:val="00982E55"/>
    <w:rsid w:val="00983366"/>
    <w:rsid w:val="00983D10"/>
    <w:rsid w:val="00990BCB"/>
    <w:rsid w:val="0099351D"/>
    <w:rsid w:val="009945D0"/>
    <w:rsid w:val="00997734"/>
    <w:rsid w:val="00997A5D"/>
    <w:rsid w:val="009A0093"/>
    <w:rsid w:val="009A07B6"/>
    <w:rsid w:val="009A3291"/>
    <w:rsid w:val="009A4352"/>
    <w:rsid w:val="009B3F94"/>
    <w:rsid w:val="009C4F9A"/>
    <w:rsid w:val="009C6C17"/>
    <w:rsid w:val="009D3284"/>
    <w:rsid w:val="009D5746"/>
    <w:rsid w:val="009E4A17"/>
    <w:rsid w:val="009F079D"/>
    <w:rsid w:val="00A0361E"/>
    <w:rsid w:val="00A05C88"/>
    <w:rsid w:val="00A11586"/>
    <w:rsid w:val="00A12416"/>
    <w:rsid w:val="00A21398"/>
    <w:rsid w:val="00A23E5E"/>
    <w:rsid w:val="00A26D7D"/>
    <w:rsid w:val="00A27450"/>
    <w:rsid w:val="00A35D65"/>
    <w:rsid w:val="00A35DAA"/>
    <w:rsid w:val="00A3729D"/>
    <w:rsid w:val="00A45251"/>
    <w:rsid w:val="00A55ED3"/>
    <w:rsid w:val="00A57853"/>
    <w:rsid w:val="00A61558"/>
    <w:rsid w:val="00A62954"/>
    <w:rsid w:val="00A63B0A"/>
    <w:rsid w:val="00A6633E"/>
    <w:rsid w:val="00A73CA3"/>
    <w:rsid w:val="00A76F5A"/>
    <w:rsid w:val="00A84D7E"/>
    <w:rsid w:val="00AA307B"/>
    <w:rsid w:val="00AA67C4"/>
    <w:rsid w:val="00AB312F"/>
    <w:rsid w:val="00AC4C4D"/>
    <w:rsid w:val="00AC4CDB"/>
    <w:rsid w:val="00AD38B4"/>
    <w:rsid w:val="00AD438B"/>
    <w:rsid w:val="00AE0EE1"/>
    <w:rsid w:val="00AE45C5"/>
    <w:rsid w:val="00B11BE1"/>
    <w:rsid w:val="00B16EB7"/>
    <w:rsid w:val="00B21F8E"/>
    <w:rsid w:val="00B24171"/>
    <w:rsid w:val="00B25B15"/>
    <w:rsid w:val="00B32BF3"/>
    <w:rsid w:val="00B33263"/>
    <w:rsid w:val="00B37288"/>
    <w:rsid w:val="00B51A63"/>
    <w:rsid w:val="00B55D18"/>
    <w:rsid w:val="00B626AE"/>
    <w:rsid w:val="00B70C6A"/>
    <w:rsid w:val="00B742B4"/>
    <w:rsid w:val="00B870B5"/>
    <w:rsid w:val="00B91675"/>
    <w:rsid w:val="00B91C3C"/>
    <w:rsid w:val="00B977B7"/>
    <w:rsid w:val="00BB2FC0"/>
    <w:rsid w:val="00BB360A"/>
    <w:rsid w:val="00BB6017"/>
    <w:rsid w:val="00BB664B"/>
    <w:rsid w:val="00BC14E1"/>
    <w:rsid w:val="00BC5C67"/>
    <w:rsid w:val="00BD0362"/>
    <w:rsid w:val="00BD54EA"/>
    <w:rsid w:val="00BD5FB8"/>
    <w:rsid w:val="00BD6C72"/>
    <w:rsid w:val="00BE129C"/>
    <w:rsid w:val="00BE29C3"/>
    <w:rsid w:val="00C02C8F"/>
    <w:rsid w:val="00C05700"/>
    <w:rsid w:val="00C1455E"/>
    <w:rsid w:val="00C16FB9"/>
    <w:rsid w:val="00C246B7"/>
    <w:rsid w:val="00C26DB6"/>
    <w:rsid w:val="00C2792D"/>
    <w:rsid w:val="00C3537B"/>
    <w:rsid w:val="00C45058"/>
    <w:rsid w:val="00C453E2"/>
    <w:rsid w:val="00C513C7"/>
    <w:rsid w:val="00C531DA"/>
    <w:rsid w:val="00C65229"/>
    <w:rsid w:val="00C704A5"/>
    <w:rsid w:val="00C86509"/>
    <w:rsid w:val="00C9575E"/>
    <w:rsid w:val="00CA0B6D"/>
    <w:rsid w:val="00CA17A0"/>
    <w:rsid w:val="00CA3DDF"/>
    <w:rsid w:val="00CB2A66"/>
    <w:rsid w:val="00CD1454"/>
    <w:rsid w:val="00CD19FD"/>
    <w:rsid w:val="00CD3085"/>
    <w:rsid w:val="00CD6CE1"/>
    <w:rsid w:val="00CD7DFD"/>
    <w:rsid w:val="00CE6C83"/>
    <w:rsid w:val="00CF0362"/>
    <w:rsid w:val="00CF42E2"/>
    <w:rsid w:val="00CF4ACE"/>
    <w:rsid w:val="00CF6D4E"/>
    <w:rsid w:val="00D00096"/>
    <w:rsid w:val="00D20370"/>
    <w:rsid w:val="00D33274"/>
    <w:rsid w:val="00D45985"/>
    <w:rsid w:val="00D52DDB"/>
    <w:rsid w:val="00D55D96"/>
    <w:rsid w:val="00D63305"/>
    <w:rsid w:val="00D71CC3"/>
    <w:rsid w:val="00D74FF6"/>
    <w:rsid w:val="00D84318"/>
    <w:rsid w:val="00D865DF"/>
    <w:rsid w:val="00D86865"/>
    <w:rsid w:val="00D9576D"/>
    <w:rsid w:val="00D96251"/>
    <w:rsid w:val="00DA0A23"/>
    <w:rsid w:val="00DA7C47"/>
    <w:rsid w:val="00DB17C2"/>
    <w:rsid w:val="00DB5542"/>
    <w:rsid w:val="00DC655B"/>
    <w:rsid w:val="00DC786F"/>
    <w:rsid w:val="00DE03DB"/>
    <w:rsid w:val="00DE10F2"/>
    <w:rsid w:val="00DE1317"/>
    <w:rsid w:val="00DE564E"/>
    <w:rsid w:val="00E00069"/>
    <w:rsid w:val="00E00F7C"/>
    <w:rsid w:val="00E01CD5"/>
    <w:rsid w:val="00E03C41"/>
    <w:rsid w:val="00E1033F"/>
    <w:rsid w:val="00E11CAC"/>
    <w:rsid w:val="00E1601C"/>
    <w:rsid w:val="00E34492"/>
    <w:rsid w:val="00E40122"/>
    <w:rsid w:val="00E464FA"/>
    <w:rsid w:val="00E5751B"/>
    <w:rsid w:val="00E626C3"/>
    <w:rsid w:val="00E72848"/>
    <w:rsid w:val="00E77D45"/>
    <w:rsid w:val="00E808AA"/>
    <w:rsid w:val="00E92FA8"/>
    <w:rsid w:val="00E94825"/>
    <w:rsid w:val="00E96692"/>
    <w:rsid w:val="00E96AF6"/>
    <w:rsid w:val="00E96B10"/>
    <w:rsid w:val="00EA2090"/>
    <w:rsid w:val="00EB330F"/>
    <w:rsid w:val="00EB5B0E"/>
    <w:rsid w:val="00EC034C"/>
    <w:rsid w:val="00EC50B5"/>
    <w:rsid w:val="00ED1B09"/>
    <w:rsid w:val="00ED2B73"/>
    <w:rsid w:val="00ED41EB"/>
    <w:rsid w:val="00EE2D2B"/>
    <w:rsid w:val="00EE34C3"/>
    <w:rsid w:val="00EF02CD"/>
    <w:rsid w:val="00EF10DD"/>
    <w:rsid w:val="00EF4E4A"/>
    <w:rsid w:val="00F02CF6"/>
    <w:rsid w:val="00F06B78"/>
    <w:rsid w:val="00F1717E"/>
    <w:rsid w:val="00F2680C"/>
    <w:rsid w:val="00F31FC9"/>
    <w:rsid w:val="00F37BFF"/>
    <w:rsid w:val="00F413F8"/>
    <w:rsid w:val="00F4796E"/>
    <w:rsid w:val="00F5125C"/>
    <w:rsid w:val="00F5522B"/>
    <w:rsid w:val="00F56A3D"/>
    <w:rsid w:val="00F57DFC"/>
    <w:rsid w:val="00F63C4D"/>
    <w:rsid w:val="00F64E71"/>
    <w:rsid w:val="00F755F3"/>
    <w:rsid w:val="00F7580C"/>
    <w:rsid w:val="00F76709"/>
    <w:rsid w:val="00F84EF6"/>
    <w:rsid w:val="00F87801"/>
    <w:rsid w:val="00F9509C"/>
    <w:rsid w:val="00FA304B"/>
    <w:rsid w:val="00FA607C"/>
    <w:rsid w:val="00FB215C"/>
    <w:rsid w:val="00FC28C3"/>
    <w:rsid w:val="00FC2ADE"/>
    <w:rsid w:val="00FC44A7"/>
    <w:rsid w:val="00FC66D0"/>
    <w:rsid w:val="00FD531C"/>
    <w:rsid w:val="00FF0B05"/>
    <w:rsid w:val="00FF3B60"/>
    <w:rsid w:val="00FF56D5"/>
    <w:rsid w:val="00FF57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BBBA3"/>
  <w15:chartTrackingRefBased/>
  <w15:docId w15:val="{42B77F54-2607-4D7C-855C-0472EF2B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BE1"/>
    <w:pPr>
      <w:spacing w:after="160" w:line="259" w:lineRule="auto"/>
    </w:pPr>
    <w:rPr>
      <w:sz w:val="22"/>
      <w:szCs w:val="22"/>
      <w:lang w:eastAsia="en-US"/>
    </w:rPr>
  </w:style>
  <w:style w:type="paragraph" w:styleId="Heading1">
    <w:name w:val="heading 1"/>
    <w:basedOn w:val="Normal"/>
    <w:link w:val="Heading1Char"/>
    <w:uiPriority w:val="9"/>
    <w:qFormat/>
    <w:rsid w:val="00894959"/>
    <w:pPr>
      <w:spacing w:before="100" w:beforeAutospacing="1" w:after="100" w:afterAutospacing="1" w:line="240" w:lineRule="auto"/>
      <w:outlineLvl w:val="0"/>
    </w:pPr>
    <w:rPr>
      <w:rFonts w:ascii="Times New Roman" w:eastAsia="Times New Roman" w:hAnsi="Times New Roman"/>
      <w:b/>
      <w:bCs/>
      <w:kern w:val="36"/>
      <w:sz w:val="48"/>
      <w:szCs w:val="48"/>
      <w:lang w:eastAsia="en-CA"/>
    </w:rPr>
  </w:style>
  <w:style w:type="paragraph" w:styleId="Heading2">
    <w:name w:val="heading 2"/>
    <w:basedOn w:val="Normal"/>
    <w:next w:val="Normal"/>
    <w:link w:val="Heading2Char"/>
    <w:uiPriority w:val="9"/>
    <w:unhideWhenUsed/>
    <w:qFormat/>
    <w:rsid w:val="00964133"/>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6B5B88"/>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3D7CB3"/>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3D7CB3"/>
    <w:pPr>
      <w:keepNext/>
      <w:keepLines/>
      <w:spacing w:before="40" w:after="0"/>
      <w:outlineLvl w:val="4"/>
    </w:pPr>
    <w:rPr>
      <w:rFonts w:ascii="Calibri Light" w:eastAsia="Times New Roman"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4959"/>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unhideWhenUsed/>
    <w:rsid w:val="00894959"/>
    <w:pPr>
      <w:spacing w:before="100" w:beforeAutospacing="1" w:after="100" w:afterAutospacing="1" w:line="240" w:lineRule="auto"/>
    </w:pPr>
    <w:rPr>
      <w:rFonts w:ascii="Times New Roman" w:eastAsia="Times New Roman" w:hAnsi="Times New Roman"/>
      <w:sz w:val="24"/>
      <w:szCs w:val="24"/>
      <w:lang w:eastAsia="en-CA"/>
    </w:rPr>
  </w:style>
  <w:style w:type="character" w:styleId="Emphasis">
    <w:name w:val="Emphasis"/>
    <w:uiPriority w:val="20"/>
    <w:qFormat/>
    <w:rsid w:val="00894959"/>
    <w:rPr>
      <w:i/>
      <w:iCs/>
    </w:rPr>
  </w:style>
  <w:style w:type="character" w:styleId="Hyperlink">
    <w:name w:val="Hyperlink"/>
    <w:uiPriority w:val="99"/>
    <w:unhideWhenUsed/>
    <w:rsid w:val="00894959"/>
    <w:rPr>
      <w:color w:val="0000FF"/>
      <w:u w:val="single"/>
    </w:rPr>
  </w:style>
  <w:style w:type="paragraph" w:styleId="z-TopofForm">
    <w:name w:val="HTML Top of Form"/>
    <w:basedOn w:val="Normal"/>
    <w:next w:val="Normal"/>
    <w:link w:val="z-TopofFormChar"/>
    <w:hidden/>
    <w:uiPriority w:val="99"/>
    <w:semiHidden/>
    <w:unhideWhenUsed/>
    <w:rsid w:val="0089495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link w:val="z-TopofForm"/>
    <w:uiPriority w:val="99"/>
    <w:semiHidden/>
    <w:rsid w:val="0089495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9495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link w:val="z-BottomofForm"/>
    <w:uiPriority w:val="99"/>
    <w:semiHidden/>
    <w:rsid w:val="00894959"/>
    <w:rPr>
      <w:rFonts w:ascii="Arial" w:eastAsia="Times New Roman" w:hAnsi="Arial" w:cs="Arial"/>
      <w:vanish/>
      <w:sz w:val="16"/>
      <w:szCs w:val="16"/>
      <w:lang w:eastAsia="en-CA"/>
    </w:rPr>
  </w:style>
  <w:style w:type="paragraph" w:styleId="BalloonText">
    <w:name w:val="Balloon Text"/>
    <w:basedOn w:val="Normal"/>
    <w:link w:val="BalloonTextChar"/>
    <w:uiPriority w:val="99"/>
    <w:semiHidden/>
    <w:unhideWhenUsed/>
    <w:rsid w:val="006154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154FA"/>
    <w:rPr>
      <w:rFonts w:ascii="Segoe UI" w:hAnsi="Segoe UI" w:cs="Segoe UI"/>
      <w:sz w:val="18"/>
      <w:szCs w:val="18"/>
    </w:rPr>
  </w:style>
  <w:style w:type="paragraph" w:styleId="Header">
    <w:name w:val="header"/>
    <w:basedOn w:val="Normal"/>
    <w:link w:val="HeaderChar"/>
    <w:uiPriority w:val="99"/>
    <w:unhideWhenUsed/>
    <w:rsid w:val="00567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955"/>
  </w:style>
  <w:style w:type="paragraph" w:styleId="Footer">
    <w:name w:val="footer"/>
    <w:basedOn w:val="Normal"/>
    <w:link w:val="FooterChar"/>
    <w:uiPriority w:val="99"/>
    <w:unhideWhenUsed/>
    <w:rsid w:val="00567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955"/>
  </w:style>
  <w:style w:type="character" w:styleId="CommentReference">
    <w:name w:val="annotation reference"/>
    <w:uiPriority w:val="99"/>
    <w:semiHidden/>
    <w:unhideWhenUsed/>
    <w:rsid w:val="008F045B"/>
    <w:rPr>
      <w:sz w:val="16"/>
      <w:szCs w:val="16"/>
    </w:rPr>
  </w:style>
  <w:style w:type="paragraph" w:styleId="CommentText">
    <w:name w:val="annotation text"/>
    <w:basedOn w:val="Normal"/>
    <w:link w:val="CommentTextChar"/>
    <w:uiPriority w:val="99"/>
    <w:semiHidden/>
    <w:unhideWhenUsed/>
    <w:rsid w:val="008F045B"/>
    <w:pPr>
      <w:spacing w:line="240" w:lineRule="auto"/>
    </w:pPr>
    <w:rPr>
      <w:sz w:val="20"/>
      <w:szCs w:val="20"/>
    </w:rPr>
  </w:style>
  <w:style w:type="character" w:customStyle="1" w:styleId="CommentTextChar">
    <w:name w:val="Comment Text Char"/>
    <w:link w:val="CommentText"/>
    <w:uiPriority w:val="99"/>
    <w:semiHidden/>
    <w:rsid w:val="008F045B"/>
    <w:rPr>
      <w:sz w:val="20"/>
      <w:szCs w:val="20"/>
    </w:rPr>
  </w:style>
  <w:style w:type="paragraph" w:styleId="CommentSubject">
    <w:name w:val="annotation subject"/>
    <w:basedOn w:val="CommentText"/>
    <w:next w:val="CommentText"/>
    <w:link w:val="CommentSubjectChar"/>
    <w:uiPriority w:val="99"/>
    <w:semiHidden/>
    <w:unhideWhenUsed/>
    <w:rsid w:val="008F045B"/>
    <w:rPr>
      <w:b/>
      <w:bCs/>
    </w:rPr>
  </w:style>
  <w:style w:type="character" w:customStyle="1" w:styleId="CommentSubjectChar">
    <w:name w:val="Comment Subject Char"/>
    <w:link w:val="CommentSubject"/>
    <w:uiPriority w:val="99"/>
    <w:semiHidden/>
    <w:rsid w:val="008F045B"/>
    <w:rPr>
      <w:b/>
      <w:bCs/>
      <w:sz w:val="20"/>
      <w:szCs w:val="20"/>
    </w:rPr>
  </w:style>
  <w:style w:type="paragraph" w:styleId="Revision">
    <w:name w:val="Revision"/>
    <w:hidden/>
    <w:uiPriority w:val="99"/>
    <w:semiHidden/>
    <w:rsid w:val="008F045B"/>
    <w:rPr>
      <w:sz w:val="22"/>
      <w:szCs w:val="22"/>
      <w:lang w:eastAsia="en-US"/>
    </w:rPr>
  </w:style>
  <w:style w:type="character" w:customStyle="1" w:styleId="Heading3Char">
    <w:name w:val="Heading 3 Char"/>
    <w:link w:val="Heading3"/>
    <w:uiPriority w:val="9"/>
    <w:semiHidden/>
    <w:rsid w:val="006B5B88"/>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2C0C4F"/>
    <w:pPr>
      <w:ind w:left="720"/>
      <w:contextualSpacing/>
    </w:pPr>
  </w:style>
  <w:style w:type="paragraph" w:styleId="NoSpacing">
    <w:name w:val="No Spacing"/>
    <w:uiPriority w:val="1"/>
    <w:qFormat/>
    <w:rsid w:val="002C0C4F"/>
    <w:rPr>
      <w:sz w:val="22"/>
      <w:szCs w:val="22"/>
      <w:lang w:eastAsia="en-US"/>
    </w:rPr>
  </w:style>
  <w:style w:type="character" w:styleId="FollowedHyperlink">
    <w:name w:val="FollowedHyperlink"/>
    <w:uiPriority w:val="99"/>
    <w:semiHidden/>
    <w:unhideWhenUsed/>
    <w:rsid w:val="00FC44A7"/>
    <w:rPr>
      <w:color w:val="954F72"/>
      <w:u w:val="single"/>
    </w:rPr>
  </w:style>
  <w:style w:type="character" w:styleId="Strong">
    <w:name w:val="Strong"/>
    <w:uiPriority w:val="22"/>
    <w:qFormat/>
    <w:rsid w:val="00964133"/>
    <w:rPr>
      <w:b/>
      <w:bCs/>
    </w:rPr>
  </w:style>
  <w:style w:type="character" w:customStyle="1" w:styleId="text-danger">
    <w:name w:val="text-danger"/>
    <w:basedOn w:val="DefaultParagraphFont"/>
    <w:rsid w:val="00964133"/>
  </w:style>
  <w:style w:type="character" w:customStyle="1" w:styleId="Heading2Char">
    <w:name w:val="Heading 2 Char"/>
    <w:link w:val="Heading2"/>
    <w:uiPriority w:val="9"/>
    <w:rsid w:val="00964133"/>
    <w:rPr>
      <w:rFonts w:ascii="Calibri Light" w:eastAsia="Times New Roman" w:hAnsi="Calibri Light" w:cs="Times New Roman"/>
      <w:color w:val="2E74B5"/>
      <w:sz w:val="26"/>
      <w:szCs w:val="26"/>
    </w:rPr>
  </w:style>
  <w:style w:type="character" w:customStyle="1" w:styleId="Heading4Char">
    <w:name w:val="Heading 4 Char"/>
    <w:link w:val="Heading4"/>
    <w:uiPriority w:val="9"/>
    <w:semiHidden/>
    <w:rsid w:val="003D7CB3"/>
    <w:rPr>
      <w:rFonts w:ascii="Calibri Light" w:eastAsia="Times New Roman" w:hAnsi="Calibri Light" w:cs="Times New Roman"/>
      <w:i/>
      <w:iCs/>
      <w:color w:val="2E74B5"/>
    </w:rPr>
  </w:style>
  <w:style w:type="character" w:customStyle="1" w:styleId="Heading5Char">
    <w:name w:val="Heading 5 Char"/>
    <w:link w:val="Heading5"/>
    <w:uiPriority w:val="9"/>
    <w:semiHidden/>
    <w:rsid w:val="003D7CB3"/>
    <w:rPr>
      <w:rFonts w:ascii="Calibri Light" w:eastAsia="Times New Roman" w:hAnsi="Calibri Light" w:cs="Times New Roman"/>
      <w:color w:val="2E74B5"/>
    </w:rPr>
  </w:style>
  <w:style w:type="paragraph" w:styleId="FootnoteText">
    <w:name w:val="footnote text"/>
    <w:basedOn w:val="Normal"/>
    <w:link w:val="FootnoteTextChar"/>
    <w:uiPriority w:val="99"/>
    <w:semiHidden/>
    <w:unhideWhenUsed/>
    <w:rsid w:val="00CF42E2"/>
    <w:pPr>
      <w:spacing w:after="0" w:line="240" w:lineRule="auto"/>
    </w:pPr>
    <w:rPr>
      <w:sz w:val="20"/>
      <w:szCs w:val="20"/>
    </w:rPr>
  </w:style>
  <w:style w:type="character" w:customStyle="1" w:styleId="FootnoteTextChar">
    <w:name w:val="Footnote Text Char"/>
    <w:link w:val="FootnoteText"/>
    <w:uiPriority w:val="99"/>
    <w:semiHidden/>
    <w:rsid w:val="00CF42E2"/>
    <w:rPr>
      <w:sz w:val="20"/>
      <w:szCs w:val="20"/>
    </w:rPr>
  </w:style>
  <w:style w:type="character" w:styleId="FootnoteReference">
    <w:name w:val="footnote reference"/>
    <w:uiPriority w:val="99"/>
    <w:semiHidden/>
    <w:unhideWhenUsed/>
    <w:rsid w:val="00CF4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859">
      <w:bodyDiv w:val="1"/>
      <w:marLeft w:val="0"/>
      <w:marRight w:val="0"/>
      <w:marTop w:val="0"/>
      <w:marBottom w:val="0"/>
      <w:divBdr>
        <w:top w:val="none" w:sz="0" w:space="0" w:color="auto"/>
        <w:left w:val="none" w:sz="0" w:space="0" w:color="auto"/>
        <w:bottom w:val="none" w:sz="0" w:space="0" w:color="auto"/>
        <w:right w:val="none" w:sz="0" w:space="0" w:color="auto"/>
      </w:divBdr>
    </w:div>
    <w:div w:id="87124062">
      <w:bodyDiv w:val="1"/>
      <w:marLeft w:val="0"/>
      <w:marRight w:val="0"/>
      <w:marTop w:val="0"/>
      <w:marBottom w:val="0"/>
      <w:divBdr>
        <w:top w:val="none" w:sz="0" w:space="0" w:color="auto"/>
        <w:left w:val="none" w:sz="0" w:space="0" w:color="auto"/>
        <w:bottom w:val="none" w:sz="0" w:space="0" w:color="auto"/>
        <w:right w:val="none" w:sz="0" w:space="0" w:color="auto"/>
      </w:divBdr>
    </w:div>
    <w:div w:id="96483624">
      <w:bodyDiv w:val="1"/>
      <w:marLeft w:val="0"/>
      <w:marRight w:val="0"/>
      <w:marTop w:val="0"/>
      <w:marBottom w:val="0"/>
      <w:divBdr>
        <w:top w:val="none" w:sz="0" w:space="0" w:color="auto"/>
        <w:left w:val="none" w:sz="0" w:space="0" w:color="auto"/>
        <w:bottom w:val="none" w:sz="0" w:space="0" w:color="auto"/>
        <w:right w:val="none" w:sz="0" w:space="0" w:color="auto"/>
      </w:divBdr>
    </w:div>
    <w:div w:id="124736085">
      <w:bodyDiv w:val="1"/>
      <w:marLeft w:val="0"/>
      <w:marRight w:val="0"/>
      <w:marTop w:val="0"/>
      <w:marBottom w:val="0"/>
      <w:divBdr>
        <w:top w:val="none" w:sz="0" w:space="0" w:color="auto"/>
        <w:left w:val="none" w:sz="0" w:space="0" w:color="auto"/>
        <w:bottom w:val="none" w:sz="0" w:space="0" w:color="auto"/>
        <w:right w:val="none" w:sz="0" w:space="0" w:color="auto"/>
      </w:divBdr>
      <w:divsChild>
        <w:div w:id="475031885">
          <w:marLeft w:val="0"/>
          <w:marRight w:val="0"/>
          <w:marTop w:val="0"/>
          <w:marBottom w:val="0"/>
          <w:divBdr>
            <w:top w:val="none" w:sz="0" w:space="0" w:color="auto"/>
            <w:left w:val="none" w:sz="0" w:space="0" w:color="auto"/>
            <w:bottom w:val="none" w:sz="0" w:space="0" w:color="auto"/>
            <w:right w:val="none" w:sz="0" w:space="0" w:color="auto"/>
          </w:divBdr>
        </w:div>
        <w:div w:id="1875580277">
          <w:marLeft w:val="0"/>
          <w:marRight w:val="0"/>
          <w:marTop w:val="0"/>
          <w:marBottom w:val="0"/>
          <w:divBdr>
            <w:top w:val="none" w:sz="0" w:space="0" w:color="auto"/>
            <w:left w:val="none" w:sz="0" w:space="0" w:color="auto"/>
            <w:bottom w:val="none" w:sz="0" w:space="0" w:color="auto"/>
            <w:right w:val="none" w:sz="0" w:space="0" w:color="auto"/>
          </w:divBdr>
        </w:div>
      </w:divsChild>
    </w:div>
    <w:div w:id="131485679">
      <w:bodyDiv w:val="1"/>
      <w:marLeft w:val="0"/>
      <w:marRight w:val="0"/>
      <w:marTop w:val="0"/>
      <w:marBottom w:val="0"/>
      <w:divBdr>
        <w:top w:val="none" w:sz="0" w:space="0" w:color="auto"/>
        <w:left w:val="none" w:sz="0" w:space="0" w:color="auto"/>
        <w:bottom w:val="none" w:sz="0" w:space="0" w:color="auto"/>
        <w:right w:val="none" w:sz="0" w:space="0" w:color="auto"/>
      </w:divBdr>
    </w:div>
    <w:div w:id="135295956">
      <w:bodyDiv w:val="1"/>
      <w:marLeft w:val="0"/>
      <w:marRight w:val="0"/>
      <w:marTop w:val="0"/>
      <w:marBottom w:val="0"/>
      <w:divBdr>
        <w:top w:val="none" w:sz="0" w:space="0" w:color="auto"/>
        <w:left w:val="none" w:sz="0" w:space="0" w:color="auto"/>
        <w:bottom w:val="none" w:sz="0" w:space="0" w:color="auto"/>
        <w:right w:val="none" w:sz="0" w:space="0" w:color="auto"/>
      </w:divBdr>
      <w:divsChild>
        <w:div w:id="908997938">
          <w:marLeft w:val="450"/>
          <w:marRight w:val="0"/>
          <w:marTop w:val="0"/>
          <w:marBottom w:val="0"/>
          <w:divBdr>
            <w:top w:val="none" w:sz="0" w:space="0" w:color="auto"/>
            <w:left w:val="none" w:sz="0" w:space="0" w:color="auto"/>
            <w:bottom w:val="none" w:sz="0" w:space="0" w:color="auto"/>
            <w:right w:val="none" w:sz="0" w:space="0" w:color="auto"/>
          </w:divBdr>
        </w:div>
      </w:divsChild>
    </w:div>
    <w:div w:id="181209963">
      <w:bodyDiv w:val="1"/>
      <w:marLeft w:val="0"/>
      <w:marRight w:val="0"/>
      <w:marTop w:val="0"/>
      <w:marBottom w:val="0"/>
      <w:divBdr>
        <w:top w:val="none" w:sz="0" w:space="0" w:color="auto"/>
        <w:left w:val="none" w:sz="0" w:space="0" w:color="auto"/>
        <w:bottom w:val="none" w:sz="0" w:space="0" w:color="auto"/>
        <w:right w:val="none" w:sz="0" w:space="0" w:color="auto"/>
      </w:divBdr>
    </w:div>
    <w:div w:id="377899194">
      <w:bodyDiv w:val="1"/>
      <w:marLeft w:val="0"/>
      <w:marRight w:val="0"/>
      <w:marTop w:val="0"/>
      <w:marBottom w:val="0"/>
      <w:divBdr>
        <w:top w:val="none" w:sz="0" w:space="0" w:color="auto"/>
        <w:left w:val="none" w:sz="0" w:space="0" w:color="auto"/>
        <w:bottom w:val="none" w:sz="0" w:space="0" w:color="auto"/>
        <w:right w:val="none" w:sz="0" w:space="0" w:color="auto"/>
      </w:divBdr>
      <w:divsChild>
        <w:div w:id="485975318">
          <w:marLeft w:val="0"/>
          <w:marRight w:val="0"/>
          <w:marTop w:val="0"/>
          <w:marBottom w:val="0"/>
          <w:divBdr>
            <w:top w:val="none" w:sz="0" w:space="0" w:color="auto"/>
            <w:left w:val="none" w:sz="0" w:space="0" w:color="auto"/>
            <w:bottom w:val="none" w:sz="0" w:space="0" w:color="auto"/>
            <w:right w:val="none" w:sz="0" w:space="0" w:color="auto"/>
          </w:divBdr>
        </w:div>
      </w:divsChild>
    </w:div>
    <w:div w:id="395475926">
      <w:bodyDiv w:val="1"/>
      <w:marLeft w:val="0"/>
      <w:marRight w:val="0"/>
      <w:marTop w:val="0"/>
      <w:marBottom w:val="0"/>
      <w:divBdr>
        <w:top w:val="none" w:sz="0" w:space="0" w:color="auto"/>
        <w:left w:val="none" w:sz="0" w:space="0" w:color="auto"/>
        <w:bottom w:val="none" w:sz="0" w:space="0" w:color="auto"/>
        <w:right w:val="none" w:sz="0" w:space="0" w:color="auto"/>
      </w:divBdr>
      <w:divsChild>
        <w:div w:id="548958133">
          <w:marLeft w:val="0"/>
          <w:marRight w:val="0"/>
          <w:marTop w:val="0"/>
          <w:marBottom w:val="0"/>
          <w:divBdr>
            <w:top w:val="none" w:sz="0" w:space="0" w:color="auto"/>
            <w:left w:val="none" w:sz="0" w:space="0" w:color="auto"/>
            <w:bottom w:val="none" w:sz="0" w:space="0" w:color="auto"/>
            <w:right w:val="none" w:sz="0" w:space="0" w:color="auto"/>
          </w:divBdr>
        </w:div>
      </w:divsChild>
    </w:div>
    <w:div w:id="453520247">
      <w:bodyDiv w:val="1"/>
      <w:marLeft w:val="0"/>
      <w:marRight w:val="0"/>
      <w:marTop w:val="0"/>
      <w:marBottom w:val="0"/>
      <w:divBdr>
        <w:top w:val="none" w:sz="0" w:space="0" w:color="auto"/>
        <w:left w:val="none" w:sz="0" w:space="0" w:color="auto"/>
        <w:bottom w:val="none" w:sz="0" w:space="0" w:color="auto"/>
        <w:right w:val="none" w:sz="0" w:space="0" w:color="auto"/>
      </w:divBdr>
    </w:div>
    <w:div w:id="511917214">
      <w:bodyDiv w:val="1"/>
      <w:marLeft w:val="0"/>
      <w:marRight w:val="0"/>
      <w:marTop w:val="0"/>
      <w:marBottom w:val="0"/>
      <w:divBdr>
        <w:top w:val="none" w:sz="0" w:space="0" w:color="auto"/>
        <w:left w:val="none" w:sz="0" w:space="0" w:color="auto"/>
        <w:bottom w:val="none" w:sz="0" w:space="0" w:color="auto"/>
        <w:right w:val="none" w:sz="0" w:space="0" w:color="auto"/>
      </w:divBdr>
    </w:div>
    <w:div w:id="703560680">
      <w:bodyDiv w:val="1"/>
      <w:marLeft w:val="0"/>
      <w:marRight w:val="0"/>
      <w:marTop w:val="0"/>
      <w:marBottom w:val="0"/>
      <w:divBdr>
        <w:top w:val="none" w:sz="0" w:space="0" w:color="auto"/>
        <w:left w:val="none" w:sz="0" w:space="0" w:color="auto"/>
        <w:bottom w:val="none" w:sz="0" w:space="0" w:color="auto"/>
        <w:right w:val="none" w:sz="0" w:space="0" w:color="auto"/>
      </w:divBdr>
    </w:div>
    <w:div w:id="806826222">
      <w:bodyDiv w:val="1"/>
      <w:marLeft w:val="0"/>
      <w:marRight w:val="0"/>
      <w:marTop w:val="0"/>
      <w:marBottom w:val="0"/>
      <w:divBdr>
        <w:top w:val="none" w:sz="0" w:space="0" w:color="auto"/>
        <w:left w:val="none" w:sz="0" w:space="0" w:color="auto"/>
        <w:bottom w:val="none" w:sz="0" w:space="0" w:color="auto"/>
        <w:right w:val="none" w:sz="0" w:space="0" w:color="auto"/>
      </w:divBdr>
    </w:div>
    <w:div w:id="929004216">
      <w:bodyDiv w:val="1"/>
      <w:marLeft w:val="0"/>
      <w:marRight w:val="0"/>
      <w:marTop w:val="0"/>
      <w:marBottom w:val="0"/>
      <w:divBdr>
        <w:top w:val="none" w:sz="0" w:space="0" w:color="auto"/>
        <w:left w:val="none" w:sz="0" w:space="0" w:color="auto"/>
        <w:bottom w:val="none" w:sz="0" w:space="0" w:color="auto"/>
        <w:right w:val="none" w:sz="0" w:space="0" w:color="auto"/>
      </w:divBdr>
    </w:div>
    <w:div w:id="1001854872">
      <w:bodyDiv w:val="1"/>
      <w:marLeft w:val="0"/>
      <w:marRight w:val="0"/>
      <w:marTop w:val="0"/>
      <w:marBottom w:val="0"/>
      <w:divBdr>
        <w:top w:val="none" w:sz="0" w:space="0" w:color="auto"/>
        <w:left w:val="none" w:sz="0" w:space="0" w:color="auto"/>
        <w:bottom w:val="none" w:sz="0" w:space="0" w:color="auto"/>
        <w:right w:val="none" w:sz="0" w:space="0" w:color="auto"/>
      </w:divBdr>
    </w:div>
    <w:div w:id="1309553722">
      <w:bodyDiv w:val="1"/>
      <w:marLeft w:val="0"/>
      <w:marRight w:val="0"/>
      <w:marTop w:val="0"/>
      <w:marBottom w:val="0"/>
      <w:divBdr>
        <w:top w:val="none" w:sz="0" w:space="0" w:color="auto"/>
        <w:left w:val="none" w:sz="0" w:space="0" w:color="auto"/>
        <w:bottom w:val="none" w:sz="0" w:space="0" w:color="auto"/>
        <w:right w:val="none" w:sz="0" w:space="0" w:color="auto"/>
      </w:divBdr>
    </w:div>
    <w:div w:id="1471291792">
      <w:bodyDiv w:val="1"/>
      <w:marLeft w:val="0"/>
      <w:marRight w:val="0"/>
      <w:marTop w:val="0"/>
      <w:marBottom w:val="0"/>
      <w:divBdr>
        <w:top w:val="none" w:sz="0" w:space="0" w:color="auto"/>
        <w:left w:val="none" w:sz="0" w:space="0" w:color="auto"/>
        <w:bottom w:val="none" w:sz="0" w:space="0" w:color="auto"/>
        <w:right w:val="none" w:sz="0" w:space="0" w:color="auto"/>
      </w:divBdr>
    </w:div>
    <w:div w:id="1494179614">
      <w:bodyDiv w:val="1"/>
      <w:marLeft w:val="0"/>
      <w:marRight w:val="0"/>
      <w:marTop w:val="0"/>
      <w:marBottom w:val="0"/>
      <w:divBdr>
        <w:top w:val="none" w:sz="0" w:space="0" w:color="auto"/>
        <w:left w:val="none" w:sz="0" w:space="0" w:color="auto"/>
        <w:bottom w:val="none" w:sz="0" w:space="0" w:color="auto"/>
        <w:right w:val="none" w:sz="0" w:space="0" w:color="auto"/>
      </w:divBdr>
    </w:div>
    <w:div w:id="1612784971">
      <w:bodyDiv w:val="1"/>
      <w:marLeft w:val="0"/>
      <w:marRight w:val="0"/>
      <w:marTop w:val="0"/>
      <w:marBottom w:val="0"/>
      <w:divBdr>
        <w:top w:val="none" w:sz="0" w:space="0" w:color="auto"/>
        <w:left w:val="none" w:sz="0" w:space="0" w:color="auto"/>
        <w:bottom w:val="none" w:sz="0" w:space="0" w:color="auto"/>
        <w:right w:val="none" w:sz="0" w:space="0" w:color="auto"/>
      </w:divBdr>
    </w:div>
    <w:div w:id="1692953126">
      <w:bodyDiv w:val="1"/>
      <w:marLeft w:val="0"/>
      <w:marRight w:val="0"/>
      <w:marTop w:val="0"/>
      <w:marBottom w:val="0"/>
      <w:divBdr>
        <w:top w:val="none" w:sz="0" w:space="0" w:color="auto"/>
        <w:left w:val="none" w:sz="0" w:space="0" w:color="auto"/>
        <w:bottom w:val="none" w:sz="0" w:space="0" w:color="auto"/>
        <w:right w:val="none" w:sz="0" w:space="0" w:color="auto"/>
      </w:divBdr>
      <w:divsChild>
        <w:div w:id="2031056026">
          <w:marLeft w:val="0"/>
          <w:marRight w:val="0"/>
          <w:marTop w:val="0"/>
          <w:marBottom w:val="0"/>
          <w:divBdr>
            <w:top w:val="none" w:sz="0" w:space="0" w:color="auto"/>
            <w:left w:val="none" w:sz="0" w:space="0" w:color="auto"/>
            <w:bottom w:val="none" w:sz="0" w:space="0" w:color="auto"/>
            <w:right w:val="none" w:sz="0" w:space="0" w:color="auto"/>
          </w:divBdr>
        </w:div>
      </w:divsChild>
    </w:div>
    <w:div w:id="1711800918">
      <w:bodyDiv w:val="1"/>
      <w:marLeft w:val="0"/>
      <w:marRight w:val="0"/>
      <w:marTop w:val="0"/>
      <w:marBottom w:val="0"/>
      <w:divBdr>
        <w:top w:val="none" w:sz="0" w:space="0" w:color="auto"/>
        <w:left w:val="none" w:sz="0" w:space="0" w:color="auto"/>
        <w:bottom w:val="none" w:sz="0" w:space="0" w:color="auto"/>
        <w:right w:val="none" w:sz="0" w:space="0" w:color="auto"/>
      </w:divBdr>
    </w:div>
    <w:div w:id="1754467788">
      <w:bodyDiv w:val="1"/>
      <w:marLeft w:val="0"/>
      <w:marRight w:val="0"/>
      <w:marTop w:val="0"/>
      <w:marBottom w:val="0"/>
      <w:divBdr>
        <w:top w:val="none" w:sz="0" w:space="0" w:color="auto"/>
        <w:left w:val="none" w:sz="0" w:space="0" w:color="auto"/>
        <w:bottom w:val="none" w:sz="0" w:space="0" w:color="auto"/>
        <w:right w:val="none" w:sz="0" w:space="0" w:color="auto"/>
      </w:divBdr>
    </w:div>
    <w:div w:id="1814984926">
      <w:bodyDiv w:val="1"/>
      <w:marLeft w:val="0"/>
      <w:marRight w:val="0"/>
      <w:marTop w:val="0"/>
      <w:marBottom w:val="0"/>
      <w:divBdr>
        <w:top w:val="none" w:sz="0" w:space="0" w:color="auto"/>
        <w:left w:val="none" w:sz="0" w:space="0" w:color="auto"/>
        <w:bottom w:val="none" w:sz="0" w:space="0" w:color="auto"/>
        <w:right w:val="none" w:sz="0" w:space="0" w:color="auto"/>
      </w:divBdr>
    </w:div>
    <w:div w:id="1878468887">
      <w:bodyDiv w:val="1"/>
      <w:marLeft w:val="0"/>
      <w:marRight w:val="0"/>
      <w:marTop w:val="0"/>
      <w:marBottom w:val="0"/>
      <w:divBdr>
        <w:top w:val="none" w:sz="0" w:space="0" w:color="auto"/>
        <w:left w:val="none" w:sz="0" w:space="0" w:color="auto"/>
        <w:bottom w:val="none" w:sz="0" w:space="0" w:color="auto"/>
        <w:right w:val="none" w:sz="0" w:space="0" w:color="auto"/>
      </w:divBdr>
    </w:div>
    <w:div w:id="1963804474">
      <w:bodyDiv w:val="1"/>
      <w:marLeft w:val="0"/>
      <w:marRight w:val="0"/>
      <w:marTop w:val="0"/>
      <w:marBottom w:val="0"/>
      <w:divBdr>
        <w:top w:val="none" w:sz="0" w:space="0" w:color="auto"/>
        <w:left w:val="none" w:sz="0" w:space="0" w:color="auto"/>
        <w:bottom w:val="none" w:sz="0" w:space="0" w:color="auto"/>
        <w:right w:val="none" w:sz="0" w:space="0" w:color="auto"/>
      </w:divBdr>
    </w:div>
    <w:div w:id="2051110176">
      <w:bodyDiv w:val="1"/>
      <w:marLeft w:val="0"/>
      <w:marRight w:val="0"/>
      <w:marTop w:val="0"/>
      <w:marBottom w:val="0"/>
      <w:divBdr>
        <w:top w:val="none" w:sz="0" w:space="0" w:color="auto"/>
        <w:left w:val="none" w:sz="0" w:space="0" w:color="auto"/>
        <w:bottom w:val="none" w:sz="0" w:space="0" w:color="auto"/>
        <w:right w:val="none" w:sz="0" w:space="0" w:color="auto"/>
      </w:divBdr>
      <w:divsChild>
        <w:div w:id="120864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gc.ca/eic/site/smt-gst.nsf/eng/h_sf01842.html" TargetMode="External"/><Relationship Id="rId13" Type="http://schemas.openxmlformats.org/officeDocument/2006/relationships/hyperlink" Target="http://www.crtc.gc.ca/eng/INFO_SHT/g1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tc.gc.ca/eng/forms/form_index.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ications.crtc.gc.ca/radio-tv-cable/eng/broadcasting-services-List" TargetMode="External"/><Relationship Id="rId5" Type="http://schemas.openxmlformats.org/officeDocument/2006/relationships/webSettings" Target="webSettings.xml"/><Relationship Id="rId15" Type="http://schemas.openxmlformats.org/officeDocument/2006/relationships/hyperlink" Target="https://crtc.gc.ca/eng/archive/2018/2018-137.htm" TargetMode="External"/><Relationship Id="rId10" Type="http://schemas.openxmlformats.org/officeDocument/2006/relationships/hyperlink" Target="https://crtc.gc.ca/eng/forms/efiles/f103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tc.gc.ca/eng/archive/2018/2018-137.htm" TargetMode="External"/><Relationship Id="rId14" Type="http://schemas.openxmlformats.org/officeDocument/2006/relationships/hyperlink" Target="mailto:indigenous@crtc.gc.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rtc.gc.ca/eng/archive/2018/2018-137.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3F84C-489C-4642-B57C-EE345A54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8911</Characters>
  <Application>Microsoft Office Word</Application>
  <DocSecurity>0</DocSecurity>
  <Lines>278</Lines>
  <Paragraphs>113</Paragraphs>
  <ScaleCrop>false</ScaleCrop>
  <HeadingPairs>
    <vt:vector size="2" baseType="variant">
      <vt:variant>
        <vt:lpstr>Title</vt:lpstr>
      </vt:variant>
      <vt:variant>
        <vt:i4>1</vt:i4>
      </vt:variant>
    </vt:vector>
  </HeadingPairs>
  <TitlesOfParts>
    <vt:vector size="1" baseType="lpstr">
      <vt:lpstr/>
    </vt:vector>
  </TitlesOfParts>
  <Company>CRTC / Le CRTC</Company>
  <LinksUpToDate>false</LinksUpToDate>
  <CharactersWithSpaces>10256</CharactersWithSpaces>
  <SharedDoc>false</SharedDoc>
  <HLinks>
    <vt:vector size="54" baseType="variant">
      <vt:variant>
        <vt:i4>196635</vt:i4>
      </vt:variant>
      <vt:variant>
        <vt:i4>21</vt:i4>
      </vt:variant>
      <vt:variant>
        <vt:i4>0</vt:i4>
      </vt:variant>
      <vt:variant>
        <vt:i4>5</vt:i4>
      </vt:variant>
      <vt:variant>
        <vt:lpwstr>https://crtc.gc.ca/eng/archive/2018/2018-137.htm</vt:lpwstr>
      </vt:variant>
      <vt:variant>
        <vt:lpwstr/>
      </vt:variant>
      <vt:variant>
        <vt:i4>6946829</vt:i4>
      </vt:variant>
      <vt:variant>
        <vt:i4>18</vt:i4>
      </vt:variant>
      <vt:variant>
        <vt:i4>0</vt:i4>
      </vt:variant>
      <vt:variant>
        <vt:i4>5</vt:i4>
      </vt:variant>
      <vt:variant>
        <vt:lpwstr>mailto:indigenous@crtc.gc.ca</vt:lpwstr>
      </vt:variant>
      <vt:variant>
        <vt:lpwstr/>
      </vt:variant>
      <vt:variant>
        <vt:i4>7798805</vt:i4>
      </vt:variant>
      <vt:variant>
        <vt:i4>15</vt:i4>
      </vt:variant>
      <vt:variant>
        <vt:i4>0</vt:i4>
      </vt:variant>
      <vt:variant>
        <vt:i4>5</vt:i4>
      </vt:variant>
      <vt:variant>
        <vt:lpwstr>http://www.crtc.gc.ca/eng/INFO_SHT/g100.htm</vt:lpwstr>
      </vt:variant>
      <vt:variant>
        <vt:lpwstr/>
      </vt:variant>
      <vt:variant>
        <vt:i4>2293782</vt:i4>
      </vt:variant>
      <vt:variant>
        <vt:i4>12</vt:i4>
      </vt:variant>
      <vt:variant>
        <vt:i4>0</vt:i4>
      </vt:variant>
      <vt:variant>
        <vt:i4>5</vt:i4>
      </vt:variant>
      <vt:variant>
        <vt:lpwstr>http://www.crtc.gc.ca/eng/forms/form_index.htm</vt:lpwstr>
      </vt:variant>
      <vt:variant>
        <vt:lpwstr/>
      </vt:variant>
      <vt:variant>
        <vt:i4>393294</vt:i4>
      </vt:variant>
      <vt:variant>
        <vt:i4>9</vt:i4>
      </vt:variant>
      <vt:variant>
        <vt:i4>0</vt:i4>
      </vt:variant>
      <vt:variant>
        <vt:i4>5</vt:i4>
      </vt:variant>
      <vt:variant>
        <vt:lpwstr>https://applications.crtc.gc.ca/radio-tv-cable/eng/broadcasting-services-List</vt:lpwstr>
      </vt:variant>
      <vt:variant>
        <vt:lpwstr/>
      </vt:variant>
      <vt:variant>
        <vt:i4>5439502</vt:i4>
      </vt:variant>
      <vt:variant>
        <vt:i4>6</vt:i4>
      </vt:variant>
      <vt:variant>
        <vt:i4>0</vt:i4>
      </vt:variant>
      <vt:variant>
        <vt:i4>5</vt:i4>
      </vt:variant>
      <vt:variant>
        <vt:lpwstr>https://crtc.gc.ca/eng/forms/efiles/f103s.htm</vt:lpwstr>
      </vt:variant>
      <vt:variant>
        <vt:lpwstr/>
      </vt:variant>
      <vt:variant>
        <vt:i4>196635</vt:i4>
      </vt:variant>
      <vt:variant>
        <vt:i4>3</vt:i4>
      </vt:variant>
      <vt:variant>
        <vt:i4>0</vt:i4>
      </vt:variant>
      <vt:variant>
        <vt:i4>5</vt:i4>
      </vt:variant>
      <vt:variant>
        <vt:lpwstr>https://crtc.gc.ca/eng/archive/2018/2018-137.htm</vt:lpwstr>
      </vt:variant>
      <vt:variant>
        <vt:lpwstr/>
      </vt:variant>
      <vt:variant>
        <vt:i4>3342419</vt:i4>
      </vt:variant>
      <vt:variant>
        <vt:i4>0</vt:i4>
      </vt:variant>
      <vt:variant>
        <vt:i4>0</vt:i4>
      </vt:variant>
      <vt:variant>
        <vt:i4>5</vt:i4>
      </vt:variant>
      <vt:variant>
        <vt:lpwstr>http://www.ic.gc.ca/eic/site/smt-gst.nsf/eng/h_sf01842.html</vt:lpwstr>
      </vt:variant>
      <vt:variant>
        <vt:lpwstr/>
      </vt:variant>
      <vt:variant>
        <vt:i4>196635</vt:i4>
      </vt:variant>
      <vt:variant>
        <vt:i4>0</vt:i4>
      </vt:variant>
      <vt:variant>
        <vt:i4>0</vt:i4>
      </vt:variant>
      <vt:variant>
        <vt:i4>5</vt:i4>
      </vt:variant>
      <vt:variant>
        <vt:lpwstr>https://crtc.gc.ca/eng/archive/2018/2018-137.htm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Asselin, Lynn</dc:creator>
  <cp:keywords/>
  <dc:description/>
  <cp:lastModifiedBy>Bennett, Leea (CRTC)</cp:lastModifiedBy>
  <cp:revision>2</cp:revision>
  <dcterms:created xsi:type="dcterms:W3CDTF">2025-03-18T14:07:00Z</dcterms:created>
  <dcterms:modified xsi:type="dcterms:W3CDTF">2025-03-18T14:07:00Z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17cb5bb60c3046feacb17c260fad71b093fdc7959df317ab93782d096a242d7a</vt:lpwstr>
  </property>
</Properties>
</file>